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6100" w:type="dxa"/>
        <w:tblInd w:w="55" w:type="dxa"/>
        <w:tblCellMar>
          <w:left w:w="70" w:type="dxa"/>
          <w:right w:w="70" w:type="dxa"/>
        </w:tblCellMar>
        <w:tblLook w:val="04A0" w:firstRow="1" w:lastRow="0" w:firstColumn="1" w:lastColumn="0" w:noHBand="0" w:noVBand="1"/>
      </w:tblPr>
      <w:tblGrid>
        <w:gridCol w:w="561"/>
        <w:gridCol w:w="852"/>
        <w:gridCol w:w="1992"/>
        <w:gridCol w:w="566"/>
        <w:gridCol w:w="1182"/>
        <w:gridCol w:w="581"/>
        <w:gridCol w:w="2569"/>
        <w:gridCol w:w="620"/>
        <w:gridCol w:w="1394"/>
        <w:gridCol w:w="67"/>
        <w:gridCol w:w="2626"/>
        <w:gridCol w:w="2618"/>
        <w:gridCol w:w="2618"/>
        <w:gridCol w:w="2618"/>
        <w:gridCol w:w="2618"/>
        <w:gridCol w:w="2618"/>
      </w:tblGrid>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1. MACROPROCESO</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96134E" w:rsidRDefault="007F5378" w:rsidP="00636720">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GESTIÓN D EPLANEACIÓN ESTRATÉGICA</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1.1.</w:t>
            </w:r>
            <w:r w:rsidRPr="0096134E">
              <w:rPr>
                <w:rFonts w:ascii="Times New Roman" w:eastAsia="Times New Roman" w:hAnsi="Times New Roman" w:cs="Times New Roman"/>
                <w:b/>
                <w:bCs/>
                <w:color w:val="000000" w:themeColor="text1"/>
                <w:sz w:val="14"/>
                <w:szCs w:val="14"/>
                <w:lang w:eastAsia="es-CO"/>
              </w:rPr>
              <w:t xml:space="preserve"> </w:t>
            </w:r>
            <w:r w:rsidRPr="0096134E">
              <w:rPr>
                <w:rFonts w:ascii="Arial" w:eastAsia="Times New Roman" w:hAnsi="Arial" w:cs="Arial"/>
                <w:b/>
                <w:bCs/>
                <w:color w:val="000000" w:themeColor="text1"/>
                <w:sz w:val="20"/>
                <w:szCs w:val="20"/>
                <w:lang w:eastAsia="es-CO"/>
              </w:rPr>
              <w:t>OBJETIVO DEL MACROPROCESO</w:t>
            </w:r>
          </w:p>
        </w:tc>
      </w:tr>
      <w:tr w:rsidR="0096134E" w:rsidRPr="0096134E" w:rsidTr="00F21A8B">
        <w:trPr>
          <w:gridAfter w:val="5"/>
          <w:wAfter w:w="13090" w:type="dxa"/>
          <w:trHeight w:val="80"/>
        </w:trPr>
        <w:tc>
          <w:tcPr>
            <w:tcW w:w="13010" w:type="dxa"/>
            <w:gridSpan w:val="11"/>
            <w:tcBorders>
              <w:top w:val="nil"/>
              <w:left w:val="single" w:sz="8" w:space="0" w:color="auto"/>
              <w:bottom w:val="single" w:sz="8" w:space="0" w:color="auto"/>
              <w:right w:val="single" w:sz="8" w:space="0" w:color="000000"/>
            </w:tcBorders>
            <w:shd w:val="clear" w:color="auto" w:fill="auto"/>
            <w:vAlign w:val="center"/>
          </w:tcPr>
          <w:p w:rsidR="00236FDD" w:rsidRPr="0096134E" w:rsidRDefault="007F5378" w:rsidP="00CB1705">
            <w:pPr>
              <w:spacing w:after="0" w:line="240" w:lineRule="auto"/>
              <w:jc w:val="both"/>
              <w:rPr>
                <w:rFonts w:ascii="Arial" w:eastAsia="Times New Roman" w:hAnsi="Arial" w:cs="Arial"/>
                <w:color w:val="000000" w:themeColor="text1"/>
                <w:sz w:val="20"/>
                <w:szCs w:val="20"/>
                <w:lang w:eastAsia="es-CO"/>
              </w:rPr>
            </w:pPr>
            <w:r w:rsidRPr="007F5378">
              <w:rPr>
                <w:rFonts w:ascii="Arial" w:eastAsia="Times New Roman" w:hAnsi="Arial" w:cs="Arial"/>
                <w:color w:val="000000" w:themeColor="text1"/>
                <w:sz w:val="20"/>
                <w:szCs w:val="20"/>
                <w:lang w:eastAsia="es-CO"/>
              </w:rPr>
              <w:t>Formular, implementar y controlar la plataforma estrategia de la ESE Hospital de San José del Guaviare, como una herramienta de la gestión gerencial que permita proyectarla hacia el futuro, facilitando la toma de decisiones para cumplir con las expectativas de la entidad en cuanto a crecimiento, rentabilidad, servicio y perdurabilidad con responsabilidad social.</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2. NOMBRE DEL PROCESO</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4F0973" w:rsidRPr="0096134E" w:rsidRDefault="007D4369" w:rsidP="007F5378">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w:t>
            </w:r>
            <w:r w:rsidR="007F5378">
              <w:rPr>
                <w:rFonts w:ascii="Arial" w:eastAsia="Times New Roman" w:hAnsi="Arial" w:cs="Arial"/>
                <w:color w:val="000000" w:themeColor="text1"/>
                <w:sz w:val="20"/>
                <w:szCs w:val="20"/>
                <w:lang w:eastAsia="es-CO"/>
              </w:rPr>
              <w:t xml:space="preserve">STADISTICA </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2.1. OBJETIVO DEL PROCESO</w:t>
            </w:r>
          </w:p>
        </w:tc>
      </w:tr>
      <w:tr w:rsidR="0096134E" w:rsidRPr="0096134E" w:rsidTr="00F21A8B">
        <w:trPr>
          <w:gridAfter w:val="5"/>
          <w:wAfter w:w="13090" w:type="dxa"/>
          <w:trHeight w:val="570"/>
        </w:trPr>
        <w:tc>
          <w:tcPr>
            <w:tcW w:w="1301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96134E" w:rsidRDefault="00844C80" w:rsidP="00636720">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Presentar </w:t>
            </w:r>
            <w:r w:rsidR="007D4369">
              <w:rPr>
                <w:rFonts w:ascii="Arial" w:eastAsia="Times New Roman" w:hAnsi="Arial" w:cs="Arial"/>
                <w:color w:val="000000" w:themeColor="text1"/>
                <w:sz w:val="20"/>
                <w:szCs w:val="20"/>
                <w:lang w:eastAsia="es-CO"/>
              </w:rPr>
              <w:t>información</w:t>
            </w:r>
            <w:r>
              <w:rPr>
                <w:rFonts w:ascii="Arial" w:eastAsia="Times New Roman" w:hAnsi="Arial" w:cs="Arial"/>
                <w:color w:val="000000" w:themeColor="text1"/>
                <w:sz w:val="20"/>
                <w:szCs w:val="20"/>
                <w:lang w:eastAsia="es-CO"/>
              </w:rPr>
              <w:t xml:space="preserve"> y su comportamiento</w:t>
            </w:r>
            <w:r w:rsidR="007D4369">
              <w:rPr>
                <w:rFonts w:ascii="Arial" w:eastAsia="Times New Roman" w:hAnsi="Arial" w:cs="Arial"/>
                <w:color w:val="000000" w:themeColor="text1"/>
                <w:sz w:val="20"/>
                <w:szCs w:val="20"/>
                <w:lang w:eastAsia="es-CO"/>
              </w:rPr>
              <w:t xml:space="preserve"> </w:t>
            </w:r>
            <w:r>
              <w:rPr>
                <w:rFonts w:ascii="Arial" w:eastAsia="Times New Roman" w:hAnsi="Arial" w:cs="Arial"/>
                <w:color w:val="000000" w:themeColor="text1"/>
                <w:sz w:val="20"/>
                <w:szCs w:val="20"/>
                <w:lang w:eastAsia="es-CO"/>
              </w:rPr>
              <w:t>con relación a</w:t>
            </w:r>
            <w:r w:rsidR="007D4369">
              <w:rPr>
                <w:rFonts w:ascii="Arial" w:eastAsia="Times New Roman" w:hAnsi="Arial" w:cs="Arial"/>
                <w:color w:val="000000" w:themeColor="text1"/>
                <w:sz w:val="20"/>
                <w:szCs w:val="20"/>
                <w:lang w:eastAsia="es-CO"/>
              </w:rPr>
              <w:t xml:space="preserve"> la </w:t>
            </w:r>
            <w:r>
              <w:rPr>
                <w:rFonts w:ascii="Arial" w:eastAsia="Times New Roman" w:hAnsi="Arial" w:cs="Arial"/>
                <w:color w:val="000000" w:themeColor="text1"/>
                <w:sz w:val="20"/>
                <w:szCs w:val="20"/>
                <w:lang w:eastAsia="es-CO"/>
              </w:rPr>
              <w:t xml:space="preserve">calidad del servicio, </w:t>
            </w:r>
            <w:r w:rsidR="007D4369">
              <w:rPr>
                <w:rFonts w:ascii="Arial" w:eastAsia="Times New Roman" w:hAnsi="Arial" w:cs="Arial"/>
                <w:color w:val="000000" w:themeColor="text1"/>
                <w:sz w:val="20"/>
                <w:szCs w:val="20"/>
                <w:lang w:eastAsia="es-CO"/>
              </w:rPr>
              <w:t xml:space="preserve">producción y operación de la entidad con base </w:t>
            </w:r>
            <w:r>
              <w:rPr>
                <w:rFonts w:ascii="Arial" w:eastAsia="Times New Roman" w:hAnsi="Arial" w:cs="Arial"/>
                <w:color w:val="000000" w:themeColor="text1"/>
                <w:sz w:val="20"/>
                <w:szCs w:val="20"/>
                <w:lang w:eastAsia="es-CO"/>
              </w:rPr>
              <w:t>en</w:t>
            </w:r>
            <w:r w:rsidR="007D4369">
              <w:rPr>
                <w:rFonts w:ascii="Arial" w:eastAsia="Times New Roman" w:hAnsi="Arial" w:cs="Arial"/>
                <w:color w:val="000000" w:themeColor="text1"/>
                <w:sz w:val="20"/>
                <w:szCs w:val="20"/>
                <w:lang w:eastAsia="es-CO"/>
              </w:rPr>
              <w:t xml:space="preserve"> la recolección de los datos generados por parte de herramientas </w:t>
            </w:r>
            <w:r w:rsidR="007372C6">
              <w:rPr>
                <w:rFonts w:ascii="Arial" w:eastAsia="Times New Roman" w:hAnsi="Arial" w:cs="Arial"/>
                <w:color w:val="000000" w:themeColor="text1"/>
                <w:sz w:val="20"/>
                <w:szCs w:val="20"/>
                <w:lang w:eastAsia="es-CO"/>
              </w:rPr>
              <w:t>informáticas</w:t>
            </w:r>
            <w:r w:rsidR="007D4369">
              <w:rPr>
                <w:rFonts w:ascii="Arial" w:eastAsia="Times New Roman" w:hAnsi="Arial" w:cs="Arial"/>
                <w:color w:val="000000" w:themeColor="text1"/>
                <w:sz w:val="20"/>
                <w:szCs w:val="20"/>
                <w:lang w:eastAsia="es-CO"/>
              </w:rPr>
              <w:t xml:space="preserve"> </w:t>
            </w:r>
            <w:r>
              <w:rPr>
                <w:rFonts w:ascii="Arial" w:eastAsia="Times New Roman" w:hAnsi="Arial" w:cs="Arial"/>
                <w:color w:val="000000" w:themeColor="text1"/>
                <w:sz w:val="20"/>
                <w:szCs w:val="20"/>
                <w:lang w:eastAsia="es-CO"/>
              </w:rPr>
              <w:t xml:space="preserve">y registros de la atención a </w:t>
            </w:r>
            <w:r w:rsidR="00636720">
              <w:rPr>
                <w:rFonts w:ascii="Arial" w:eastAsia="Times New Roman" w:hAnsi="Arial" w:cs="Arial"/>
                <w:color w:val="000000" w:themeColor="text1"/>
                <w:sz w:val="20"/>
                <w:szCs w:val="20"/>
                <w:lang w:eastAsia="es-CO"/>
              </w:rPr>
              <w:t xml:space="preserve">los </w:t>
            </w:r>
            <w:r>
              <w:rPr>
                <w:rFonts w:ascii="Arial" w:eastAsia="Times New Roman" w:hAnsi="Arial" w:cs="Arial"/>
                <w:color w:val="000000" w:themeColor="text1"/>
                <w:sz w:val="20"/>
                <w:szCs w:val="20"/>
                <w:lang w:eastAsia="es-CO"/>
              </w:rPr>
              <w:t>usuarios, teniendo presente la conservación y custodia de las historias clínicas generadas de forma física.</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3. ALCANCE</w:t>
            </w:r>
          </w:p>
        </w:tc>
      </w:tr>
      <w:tr w:rsidR="0096134E" w:rsidRPr="0096134E" w:rsidTr="00F21A8B">
        <w:trPr>
          <w:gridAfter w:val="5"/>
          <w:wAfter w:w="13090" w:type="dxa"/>
          <w:trHeight w:val="300"/>
        </w:trPr>
        <w:tc>
          <w:tcPr>
            <w:tcW w:w="13010" w:type="dxa"/>
            <w:gridSpan w:val="11"/>
            <w:tcBorders>
              <w:top w:val="single" w:sz="8" w:space="0" w:color="auto"/>
              <w:left w:val="single" w:sz="8" w:space="0" w:color="auto"/>
              <w:bottom w:val="nil"/>
              <w:right w:val="single" w:sz="8" w:space="0" w:color="000000"/>
            </w:tcBorders>
            <w:shd w:val="clear" w:color="auto" w:fill="auto"/>
            <w:vAlign w:val="center"/>
            <w:hideMark/>
          </w:tcPr>
          <w:p w:rsidR="00CB1705" w:rsidRPr="00844C80" w:rsidRDefault="00CB1705" w:rsidP="00480C19">
            <w:pPr>
              <w:spacing w:after="0" w:line="240" w:lineRule="auto"/>
              <w:jc w:val="both"/>
              <w:rPr>
                <w:rFonts w:ascii="Arial" w:eastAsia="Times New Roman" w:hAnsi="Arial" w:cs="Arial"/>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Inicia:</w:t>
            </w:r>
            <w:r w:rsidR="00844C80">
              <w:rPr>
                <w:rFonts w:ascii="Arial" w:eastAsia="Times New Roman" w:hAnsi="Arial" w:cs="Arial"/>
                <w:b/>
                <w:color w:val="000000" w:themeColor="text1"/>
                <w:sz w:val="20"/>
                <w:szCs w:val="20"/>
                <w:lang w:eastAsia="es-CO"/>
              </w:rPr>
              <w:t xml:space="preserve"> </w:t>
            </w:r>
            <w:r w:rsidR="00844C80">
              <w:rPr>
                <w:rFonts w:ascii="Arial" w:eastAsia="Times New Roman" w:hAnsi="Arial" w:cs="Arial"/>
                <w:color w:val="000000" w:themeColor="text1"/>
                <w:sz w:val="20"/>
                <w:szCs w:val="20"/>
                <w:lang w:eastAsia="es-CO"/>
              </w:rPr>
              <w:t>Recolección del datos por medio magnético o físico</w:t>
            </w:r>
          </w:p>
        </w:tc>
      </w:tr>
      <w:tr w:rsidR="0096134E" w:rsidRPr="0096134E" w:rsidTr="00F21A8B">
        <w:trPr>
          <w:gridAfter w:val="5"/>
          <w:wAfter w:w="13090" w:type="dxa"/>
          <w:trHeight w:val="315"/>
        </w:trPr>
        <w:tc>
          <w:tcPr>
            <w:tcW w:w="13010" w:type="dxa"/>
            <w:gridSpan w:val="11"/>
            <w:tcBorders>
              <w:top w:val="nil"/>
              <w:left w:val="single" w:sz="8" w:space="0" w:color="auto"/>
              <w:bottom w:val="single" w:sz="8" w:space="0" w:color="auto"/>
              <w:right w:val="single" w:sz="8" w:space="0" w:color="000000"/>
            </w:tcBorders>
            <w:shd w:val="clear" w:color="auto" w:fill="auto"/>
            <w:vAlign w:val="center"/>
            <w:hideMark/>
          </w:tcPr>
          <w:p w:rsidR="00CB1705" w:rsidRPr="00844C80" w:rsidRDefault="00CB1705" w:rsidP="00844C80">
            <w:pPr>
              <w:spacing w:after="0" w:line="240" w:lineRule="auto"/>
              <w:jc w:val="both"/>
              <w:rPr>
                <w:rFonts w:ascii="Arial" w:eastAsia="Times New Roman" w:hAnsi="Arial" w:cs="Arial"/>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 xml:space="preserve">Termina: </w:t>
            </w:r>
            <w:r w:rsidR="00844C80">
              <w:rPr>
                <w:rFonts w:ascii="Arial" w:eastAsia="Times New Roman" w:hAnsi="Arial" w:cs="Arial"/>
                <w:bCs/>
                <w:color w:val="000000" w:themeColor="text1"/>
                <w:sz w:val="20"/>
                <w:szCs w:val="20"/>
                <w:lang w:eastAsia="es-CO"/>
              </w:rPr>
              <w:t xml:space="preserve">Presentación de informes y custodia de las historias clínicas generadas en forma </w:t>
            </w:r>
            <w:r w:rsidR="008B1A40">
              <w:rPr>
                <w:rFonts w:ascii="Arial" w:eastAsia="Times New Roman" w:hAnsi="Arial" w:cs="Arial"/>
                <w:bCs/>
                <w:color w:val="000000" w:themeColor="text1"/>
                <w:sz w:val="20"/>
                <w:szCs w:val="20"/>
                <w:lang w:eastAsia="es-CO"/>
              </w:rPr>
              <w:t>física.</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4. RESPONSABLE</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CB1705" w:rsidRPr="0096134E" w:rsidRDefault="00844C80" w:rsidP="00CB1705">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Técnico administrativo de estadística</w:t>
            </w:r>
            <w:r w:rsidR="008B1A40">
              <w:rPr>
                <w:rFonts w:ascii="Arial" w:eastAsia="Times New Roman" w:hAnsi="Arial" w:cs="Arial"/>
                <w:color w:val="000000" w:themeColor="text1"/>
                <w:sz w:val="20"/>
                <w:szCs w:val="20"/>
                <w:lang w:eastAsia="es-CO"/>
              </w:rPr>
              <w:t>.</w:t>
            </w:r>
            <w:r>
              <w:rPr>
                <w:rFonts w:ascii="Arial" w:eastAsia="Times New Roman" w:hAnsi="Arial" w:cs="Arial"/>
                <w:color w:val="000000" w:themeColor="text1"/>
                <w:sz w:val="20"/>
                <w:szCs w:val="20"/>
                <w:lang w:eastAsia="es-CO"/>
              </w:rPr>
              <w:t xml:space="preserve"> </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 CICLO DEL PROCESO</w:t>
            </w:r>
          </w:p>
        </w:tc>
      </w:tr>
      <w:tr w:rsidR="0096134E" w:rsidRPr="0096134E" w:rsidTr="00F21A8B">
        <w:trPr>
          <w:gridAfter w:val="5"/>
          <w:wAfter w:w="13090" w:type="dxa"/>
          <w:trHeight w:val="315"/>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5.1 PLANEAR</w:t>
            </w:r>
          </w:p>
        </w:tc>
      </w:tr>
      <w:tr w:rsidR="0096134E" w:rsidRPr="0096134E" w:rsidTr="00636720">
        <w:trPr>
          <w:gridAfter w:val="5"/>
          <w:wAfter w:w="13090" w:type="dxa"/>
          <w:trHeight w:val="315"/>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844"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29" w:type="dxa"/>
            <w:gridSpan w:val="3"/>
            <w:tcBorders>
              <w:top w:val="single" w:sz="8" w:space="0" w:color="auto"/>
              <w:left w:val="nil"/>
              <w:bottom w:val="nil"/>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69"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14"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93"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CB1705" w:rsidRPr="0096134E" w:rsidRDefault="00CB1705" w:rsidP="00CB170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96134E" w:rsidRPr="0096134E" w:rsidTr="00F21A8B">
        <w:trPr>
          <w:gridAfter w:val="5"/>
          <w:wAfter w:w="13090" w:type="dxa"/>
          <w:trHeight w:val="49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B1705" w:rsidRPr="0096134E" w:rsidRDefault="004F0973" w:rsidP="00CB170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844" w:type="dxa"/>
            <w:gridSpan w:val="2"/>
            <w:vMerge w:val="restart"/>
            <w:tcBorders>
              <w:top w:val="single" w:sz="8" w:space="0" w:color="auto"/>
              <w:left w:val="single" w:sz="8" w:space="0" w:color="auto"/>
              <w:bottom w:val="single" w:sz="8" w:space="0" w:color="000000"/>
              <w:right w:val="nil"/>
            </w:tcBorders>
            <w:shd w:val="clear" w:color="auto" w:fill="auto"/>
            <w:vAlign w:val="center"/>
          </w:tcPr>
          <w:p w:rsidR="00964DB5" w:rsidRPr="0096134E" w:rsidRDefault="008A41F2" w:rsidP="00964DB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Subgerencia administrativa y financiera</w:t>
            </w:r>
          </w:p>
        </w:tc>
        <w:tc>
          <w:tcPr>
            <w:tcW w:w="232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4DB5" w:rsidRPr="0096134E" w:rsidRDefault="008A41F2" w:rsidP="00AE782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Personal, </w:t>
            </w:r>
            <w:r w:rsidR="00AE7821">
              <w:rPr>
                <w:rFonts w:ascii="Arial" w:eastAsia="Times New Roman" w:hAnsi="Arial" w:cs="Arial"/>
                <w:color w:val="000000" w:themeColor="text1"/>
                <w:sz w:val="20"/>
                <w:szCs w:val="20"/>
                <w:lang w:eastAsia="es-CO"/>
              </w:rPr>
              <w:t>espacio para el almacenamiento, carpetas, stand</w:t>
            </w:r>
          </w:p>
        </w:tc>
        <w:tc>
          <w:tcPr>
            <w:tcW w:w="2569" w:type="dxa"/>
            <w:vMerge w:val="restart"/>
            <w:tcBorders>
              <w:top w:val="single" w:sz="8" w:space="0" w:color="auto"/>
              <w:left w:val="nil"/>
              <w:bottom w:val="single" w:sz="8" w:space="0" w:color="000000"/>
              <w:right w:val="single" w:sz="8" w:space="0" w:color="000000"/>
            </w:tcBorders>
            <w:shd w:val="clear" w:color="auto" w:fill="auto"/>
            <w:vAlign w:val="center"/>
          </w:tcPr>
          <w:p w:rsidR="00CB1705" w:rsidRPr="0096134E" w:rsidRDefault="00964DB5" w:rsidP="00964DB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Programar hora y personal para la recolección, almacenamiento y custodia de las historias clínicas </w:t>
            </w:r>
          </w:p>
        </w:tc>
        <w:tc>
          <w:tcPr>
            <w:tcW w:w="20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4DB5" w:rsidRPr="0096134E" w:rsidRDefault="008A41F2" w:rsidP="00E80B1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Cronograma para la recolección de historias clínicas, </w:t>
            </w:r>
            <w:r w:rsidR="00964DB5">
              <w:rPr>
                <w:rFonts w:ascii="Arial" w:eastAsia="Times New Roman" w:hAnsi="Arial" w:cs="Arial"/>
                <w:color w:val="000000" w:themeColor="text1"/>
                <w:sz w:val="20"/>
                <w:szCs w:val="20"/>
                <w:lang w:eastAsia="es-CO"/>
              </w:rPr>
              <w:t xml:space="preserve">Libros </w:t>
            </w:r>
            <w:r>
              <w:rPr>
                <w:rFonts w:ascii="Arial" w:eastAsia="Times New Roman" w:hAnsi="Arial" w:cs="Arial"/>
                <w:color w:val="000000" w:themeColor="text1"/>
                <w:sz w:val="20"/>
                <w:szCs w:val="20"/>
                <w:lang w:eastAsia="es-CO"/>
              </w:rPr>
              <w:t>radicadores</w:t>
            </w:r>
            <w:r w:rsidR="00964DB5">
              <w:rPr>
                <w:rFonts w:ascii="Arial" w:eastAsia="Times New Roman" w:hAnsi="Arial" w:cs="Arial"/>
                <w:color w:val="000000" w:themeColor="text1"/>
                <w:sz w:val="20"/>
                <w:szCs w:val="20"/>
                <w:lang w:eastAsia="es-CO"/>
              </w:rPr>
              <w:t xml:space="preserve"> </w:t>
            </w:r>
          </w:p>
        </w:tc>
        <w:tc>
          <w:tcPr>
            <w:tcW w:w="26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4DB5" w:rsidRPr="0096134E" w:rsidRDefault="00E80B17" w:rsidP="00964DB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Archivo de historias clínicas</w:t>
            </w:r>
          </w:p>
        </w:tc>
      </w:tr>
      <w:tr w:rsidR="0096134E" w:rsidRPr="0096134E" w:rsidTr="00F21A8B">
        <w:trPr>
          <w:gridAfter w:val="5"/>
          <w:wAfter w:w="13090" w:type="dxa"/>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b/>
                <w:bCs/>
                <w:color w:val="000000" w:themeColor="text1"/>
                <w:sz w:val="20"/>
                <w:szCs w:val="20"/>
                <w:lang w:eastAsia="es-CO"/>
              </w:rPr>
            </w:pPr>
          </w:p>
        </w:tc>
        <w:tc>
          <w:tcPr>
            <w:tcW w:w="2844" w:type="dxa"/>
            <w:gridSpan w:val="2"/>
            <w:vMerge/>
            <w:tcBorders>
              <w:top w:val="single" w:sz="8" w:space="0" w:color="auto"/>
              <w:left w:val="single" w:sz="8" w:space="0" w:color="auto"/>
              <w:bottom w:val="single" w:sz="8" w:space="0" w:color="000000"/>
              <w:right w:val="nil"/>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329" w:type="dxa"/>
            <w:gridSpan w:val="3"/>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569" w:type="dxa"/>
            <w:vMerge/>
            <w:tcBorders>
              <w:top w:val="single" w:sz="8" w:space="0" w:color="auto"/>
              <w:left w:val="nil"/>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014" w:type="dxa"/>
            <w:gridSpan w:val="2"/>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c>
          <w:tcPr>
            <w:tcW w:w="2693" w:type="dxa"/>
            <w:gridSpan w:val="2"/>
            <w:vMerge/>
            <w:tcBorders>
              <w:top w:val="single" w:sz="8" w:space="0" w:color="auto"/>
              <w:left w:val="single" w:sz="8" w:space="0" w:color="auto"/>
              <w:bottom w:val="single" w:sz="8" w:space="0" w:color="000000"/>
              <w:right w:val="single" w:sz="8" w:space="0" w:color="000000"/>
            </w:tcBorders>
            <w:vAlign w:val="center"/>
          </w:tcPr>
          <w:p w:rsidR="00CB1705" w:rsidRPr="0096134E" w:rsidRDefault="00CB1705" w:rsidP="00CB1705">
            <w:pPr>
              <w:spacing w:after="0" w:line="240" w:lineRule="auto"/>
              <w:rPr>
                <w:rFonts w:ascii="Arial" w:eastAsia="Times New Roman" w:hAnsi="Arial" w:cs="Arial"/>
                <w:color w:val="000000" w:themeColor="text1"/>
                <w:sz w:val="20"/>
                <w:szCs w:val="20"/>
                <w:lang w:eastAsia="es-CO"/>
              </w:rPr>
            </w:pPr>
          </w:p>
        </w:tc>
      </w:tr>
      <w:tr w:rsidR="00161955" w:rsidRPr="0096134E" w:rsidTr="00F21A8B">
        <w:trPr>
          <w:gridAfter w:val="5"/>
          <w:wAfter w:w="13090" w:type="dxa"/>
          <w:trHeight w:val="76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2</w:t>
            </w:r>
          </w:p>
        </w:tc>
        <w:tc>
          <w:tcPr>
            <w:tcW w:w="28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61955" w:rsidRPr="0096134E" w:rsidRDefault="005A7755" w:rsidP="00AE782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Servicios asistenciales</w:t>
            </w:r>
            <w:r w:rsidR="00AE7821">
              <w:rPr>
                <w:rFonts w:ascii="Arial" w:eastAsia="Times New Roman" w:hAnsi="Arial" w:cs="Arial"/>
                <w:color w:val="000000" w:themeColor="text1"/>
                <w:sz w:val="20"/>
                <w:szCs w:val="20"/>
                <w:lang w:eastAsia="es-CO"/>
              </w:rPr>
              <w:t xml:space="preserve"> y </w:t>
            </w:r>
            <w:r w:rsidR="008A41F2">
              <w:rPr>
                <w:rFonts w:ascii="Arial" w:eastAsia="Times New Roman" w:hAnsi="Arial" w:cs="Arial"/>
                <w:color w:val="000000" w:themeColor="text1"/>
                <w:sz w:val="20"/>
                <w:szCs w:val="20"/>
                <w:lang w:eastAsia="es-CO"/>
              </w:rPr>
              <w:t xml:space="preserve"> administrativos</w:t>
            </w:r>
            <w:r w:rsidR="00AE7821">
              <w:rPr>
                <w:rFonts w:ascii="Arial" w:eastAsia="Times New Roman" w:hAnsi="Arial" w:cs="Arial"/>
                <w:color w:val="000000" w:themeColor="text1"/>
                <w:sz w:val="20"/>
                <w:szCs w:val="20"/>
                <w:lang w:eastAsia="es-CO"/>
              </w:rPr>
              <w:t>, sofware</w:t>
            </w:r>
          </w:p>
        </w:tc>
        <w:tc>
          <w:tcPr>
            <w:tcW w:w="232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61955" w:rsidRPr="0096134E" w:rsidRDefault="00071816" w:rsidP="00AE782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Base de datos, plantillas</w:t>
            </w:r>
            <w:r w:rsidR="005A7755">
              <w:rPr>
                <w:rFonts w:ascii="Arial" w:eastAsia="Times New Roman" w:hAnsi="Arial" w:cs="Arial"/>
                <w:color w:val="000000" w:themeColor="text1"/>
                <w:sz w:val="20"/>
                <w:szCs w:val="20"/>
                <w:lang w:eastAsia="es-CO"/>
              </w:rPr>
              <w:t>, informes de servicios asistenciales</w:t>
            </w:r>
          </w:p>
        </w:tc>
        <w:tc>
          <w:tcPr>
            <w:tcW w:w="25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41F99" w:rsidRPr="00236FDD" w:rsidRDefault="008D7878" w:rsidP="00236FDD">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Recolectar, </w:t>
            </w:r>
            <w:r w:rsidR="005A7755">
              <w:rPr>
                <w:rFonts w:ascii="Arial" w:eastAsia="Times New Roman" w:hAnsi="Arial" w:cs="Arial"/>
                <w:color w:val="000000" w:themeColor="text1"/>
                <w:sz w:val="20"/>
                <w:szCs w:val="20"/>
                <w:lang w:eastAsia="es-CO"/>
              </w:rPr>
              <w:t xml:space="preserve">ordenar y </w:t>
            </w:r>
            <w:r>
              <w:rPr>
                <w:rFonts w:ascii="Arial" w:eastAsia="Times New Roman" w:hAnsi="Arial" w:cs="Arial"/>
                <w:color w:val="000000" w:themeColor="text1"/>
                <w:sz w:val="20"/>
                <w:szCs w:val="20"/>
                <w:lang w:eastAsia="es-CO"/>
              </w:rPr>
              <w:t>clasificar la información</w:t>
            </w:r>
            <w:r w:rsidR="005A7755">
              <w:rPr>
                <w:rFonts w:ascii="Arial" w:eastAsia="Times New Roman" w:hAnsi="Arial" w:cs="Arial"/>
                <w:color w:val="000000" w:themeColor="text1"/>
                <w:sz w:val="20"/>
                <w:szCs w:val="20"/>
                <w:lang w:eastAsia="es-CO"/>
              </w:rPr>
              <w:t xml:space="preserve"> a ser presentada </w:t>
            </w:r>
          </w:p>
        </w:tc>
        <w:tc>
          <w:tcPr>
            <w:tcW w:w="20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61955" w:rsidRPr="0096134E" w:rsidRDefault="005A7755"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Información depurada</w:t>
            </w:r>
          </w:p>
        </w:tc>
        <w:tc>
          <w:tcPr>
            <w:tcW w:w="26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D7878" w:rsidRPr="0096134E" w:rsidRDefault="008A41F2" w:rsidP="008A41F2">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Todos los servicios, entes de control</w:t>
            </w:r>
          </w:p>
        </w:tc>
      </w:tr>
      <w:tr w:rsidR="00161955" w:rsidRPr="0096134E" w:rsidTr="00236FDD">
        <w:trPr>
          <w:gridAfter w:val="5"/>
          <w:wAfter w:w="13090" w:type="dxa"/>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161955" w:rsidRPr="0096134E" w:rsidRDefault="00161955" w:rsidP="00161955">
            <w:pPr>
              <w:spacing w:after="0" w:line="240" w:lineRule="auto"/>
              <w:rPr>
                <w:rFonts w:ascii="Arial" w:eastAsia="Times New Roman" w:hAnsi="Arial" w:cs="Arial"/>
                <w:b/>
                <w:bCs/>
                <w:color w:val="000000" w:themeColor="text1"/>
                <w:sz w:val="20"/>
                <w:szCs w:val="20"/>
                <w:lang w:eastAsia="es-CO"/>
              </w:rPr>
            </w:pPr>
          </w:p>
        </w:tc>
        <w:tc>
          <w:tcPr>
            <w:tcW w:w="2844" w:type="dxa"/>
            <w:gridSpan w:val="2"/>
            <w:vMerge/>
            <w:tcBorders>
              <w:top w:val="single" w:sz="8" w:space="0" w:color="auto"/>
              <w:left w:val="single" w:sz="8" w:space="0" w:color="auto"/>
              <w:bottom w:val="single" w:sz="8" w:space="0" w:color="000000"/>
              <w:right w:val="single" w:sz="8" w:space="0" w:color="000000"/>
            </w:tcBorders>
            <w:vAlign w:val="center"/>
          </w:tcPr>
          <w:p w:rsidR="00161955" w:rsidRPr="0096134E" w:rsidRDefault="00161955" w:rsidP="00161955">
            <w:pPr>
              <w:spacing w:after="0" w:line="240" w:lineRule="auto"/>
              <w:rPr>
                <w:rFonts w:ascii="Arial" w:eastAsia="Times New Roman" w:hAnsi="Arial" w:cs="Arial"/>
                <w:color w:val="000000" w:themeColor="text1"/>
                <w:sz w:val="20"/>
                <w:szCs w:val="20"/>
                <w:lang w:eastAsia="es-CO"/>
              </w:rPr>
            </w:pPr>
          </w:p>
        </w:tc>
        <w:tc>
          <w:tcPr>
            <w:tcW w:w="2329" w:type="dxa"/>
            <w:gridSpan w:val="3"/>
            <w:vMerge/>
            <w:tcBorders>
              <w:top w:val="single" w:sz="8" w:space="0" w:color="auto"/>
              <w:left w:val="single" w:sz="8" w:space="0" w:color="auto"/>
              <w:bottom w:val="single" w:sz="8" w:space="0" w:color="000000"/>
              <w:right w:val="single" w:sz="8" w:space="0" w:color="000000"/>
            </w:tcBorders>
            <w:vAlign w:val="center"/>
          </w:tcPr>
          <w:p w:rsidR="00161955" w:rsidRPr="0096134E" w:rsidRDefault="00161955" w:rsidP="00161955">
            <w:pPr>
              <w:spacing w:after="0" w:line="240" w:lineRule="auto"/>
              <w:rPr>
                <w:rFonts w:ascii="Arial" w:eastAsia="Times New Roman" w:hAnsi="Arial" w:cs="Arial"/>
                <w:color w:val="000000" w:themeColor="text1"/>
                <w:sz w:val="20"/>
                <w:szCs w:val="20"/>
                <w:lang w:eastAsia="es-CO"/>
              </w:rPr>
            </w:pPr>
          </w:p>
        </w:tc>
        <w:tc>
          <w:tcPr>
            <w:tcW w:w="2569" w:type="dxa"/>
            <w:vMerge/>
            <w:tcBorders>
              <w:top w:val="single" w:sz="8" w:space="0" w:color="auto"/>
              <w:left w:val="single" w:sz="8" w:space="0" w:color="auto"/>
              <w:bottom w:val="single" w:sz="8" w:space="0" w:color="000000"/>
              <w:right w:val="single" w:sz="8" w:space="0" w:color="000000"/>
            </w:tcBorders>
            <w:vAlign w:val="center"/>
          </w:tcPr>
          <w:p w:rsidR="00161955" w:rsidRPr="0096134E" w:rsidRDefault="00161955" w:rsidP="00161955">
            <w:pPr>
              <w:spacing w:after="0" w:line="240" w:lineRule="auto"/>
              <w:rPr>
                <w:rFonts w:ascii="Arial" w:eastAsia="Times New Roman" w:hAnsi="Arial" w:cs="Arial"/>
                <w:color w:val="000000" w:themeColor="text1"/>
                <w:sz w:val="20"/>
                <w:szCs w:val="20"/>
                <w:lang w:eastAsia="es-CO"/>
              </w:rPr>
            </w:pPr>
          </w:p>
        </w:tc>
        <w:tc>
          <w:tcPr>
            <w:tcW w:w="2014" w:type="dxa"/>
            <w:gridSpan w:val="2"/>
            <w:vMerge/>
            <w:tcBorders>
              <w:top w:val="single" w:sz="8" w:space="0" w:color="auto"/>
              <w:left w:val="single" w:sz="8" w:space="0" w:color="auto"/>
              <w:bottom w:val="single" w:sz="8" w:space="0" w:color="000000"/>
              <w:right w:val="single" w:sz="8" w:space="0" w:color="000000"/>
            </w:tcBorders>
            <w:vAlign w:val="center"/>
          </w:tcPr>
          <w:p w:rsidR="00161955" w:rsidRPr="0096134E" w:rsidRDefault="00161955" w:rsidP="00161955">
            <w:pPr>
              <w:spacing w:after="0" w:line="240" w:lineRule="auto"/>
              <w:rPr>
                <w:rFonts w:ascii="Arial" w:eastAsia="Times New Roman" w:hAnsi="Arial" w:cs="Arial"/>
                <w:color w:val="000000" w:themeColor="text1"/>
                <w:sz w:val="20"/>
                <w:szCs w:val="20"/>
                <w:lang w:eastAsia="es-CO"/>
              </w:rPr>
            </w:pPr>
          </w:p>
        </w:tc>
        <w:tc>
          <w:tcPr>
            <w:tcW w:w="2693" w:type="dxa"/>
            <w:gridSpan w:val="2"/>
            <w:vMerge/>
            <w:tcBorders>
              <w:top w:val="single" w:sz="8" w:space="0" w:color="auto"/>
              <w:left w:val="single" w:sz="8" w:space="0" w:color="auto"/>
              <w:bottom w:val="single" w:sz="8" w:space="0" w:color="000000"/>
              <w:right w:val="single" w:sz="8" w:space="0" w:color="000000"/>
            </w:tcBorders>
            <w:vAlign w:val="center"/>
          </w:tcPr>
          <w:p w:rsidR="00161955" w:rsidRPr="0096134E" w:rsidRDefault="00161955" w:rsidP="00161955">
            <w:pPr>
              <w:spacing w:after="0" w:line="240" w:lineRule="auto"/>
              <w:rPr>
                <w:rFonts w:ascii="Arial" w:eastAsia="Times New Roman" w:hAnsi="Arial" w:cs="Arial"/>
                <w:color w:val="000000" w:themeColor="text1"/>
                <w:sz w:val="20"/>
                <w:szCs w:val="20"/>
                <w:lang w:eastAsia="es-CO"/>
              </w:rPr>
            </w:pPr>
          </w:p>
        </w:tc>
      </w:tr>
      <w:tr w:rsidR="00161955" w:rsidRPr="0096134E" w:rsidTr="00F21A8B">
        <w:trPr>
          <w:gridAfter w:val="5"/>
          <w:wAfter w:w="13090" w:type="dxa"/>
          <w:trHeight w:val="212"/>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lastRenderedPageBreak/>
              <w:t>5.2 HACER</w:t>
            </w:r>
          </w:p>
        </w:tc>
      </w:tr>
      <w:tr w:rsidR="00161955" w:rsidRPr="0096134E" w:rsidTr="00917ABC">
        <w:trPr>
          <w:gridAfter w:val="5"/>
          <w:wAfter w:w="13090" w:type="dxa"/>
          <w:trHeight w:val="245"/>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844"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29"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69"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81"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26"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161955" w:rsidRPr="0096134E" w:rsidRDefault="00161955"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E80B17" w:rsidRPr="0096134E" w:rsidTr="00F21A8B">
        <w:trPr>
          <w:gridAfter w:val="5"/>
          <w:wAfter w:w="13090" w:type="dxa"/>
          <w:trHeight w:val="450"/>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0B17" w:rsidRPr="0096134E" w:rsidRDefault="00740119"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8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0B17" w:rsidRPr="0096134E" w:rsidRDefault="00E80B17" w:rsidP="00AE782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Servicios asistenciales</w:t>
            </w:r>
            <w:r w:rsidR="00AE7821">
              <w:rPr>
                <w:rFonts w:ascii="Arial" w:eastAsia="Times New Roman" w:hAnsi="Arial" w:cs="Arial"/>
                <w:color w:val="000000" w:themeColor="text1"/>
                <w:sz w:val="20"/>
                <w:szCs w:val="20"/>
                <w:lang w:eastAsia="es-CO"/>
              </w:rPr>
              <w:t xml:space="preserve">, área de </w:t>
            </w:r>
            <w:r w:rsidR="007F5378">
              <w:rPr>
                <w:rFonts w:ascii="Arial" w:eastAsia="Times New Roman" w:hAnsi="Arial" w:cs="Arial"/>
                <w:color w:val="000000" w:themeColor="text1"/>
                <w:sz w:val="20"/>
                <w:szCs w:val="20"/>
                <w:lang w:eastAsia="es-CO"/>
              </w:rPr>
              <w:t>estadística</w:t>
            </w:r>
          </w:p>
        </w:tc>
        <w:tc>
          <w:tcPr>
            <w:tcW w:w="232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0B17" w:rsidRPr="0096134E" w:rsidRDefault="00E80B17"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Historias clínicas</w:t>
            </w:r>
            <w:r w:rsidR="00AE7821">
              <w:rPr>
                <w:rFonts w:ascii="Arial" w:eastAsia="Times New Roman" w:hAnsi="Arial" w:cs="Arial"/>
                <w:color w:val="000000" w:themeColor="text1"/>
                <w:sz w:val="20"/>
                <w:szCs w:val="20"/>
                <w:lang w:eastAsia="es-CO"/>
              </w:rPr>
              <w:t>, libro radicador</w:t>
            </w:r>
          </w:p>
        </w:tc>
        <w:tc>
          <w:tcPr>
            <w:tcW w:w="25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0B17" w:rsidRPr="0096134E" w:rsidRDefault="00E80B17"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Recolección, almacenamiento y custodia de las historias clínicas por los diferentes servicios asistenciales</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0B17" w:rsidRDefault="00E80B17" w:rsidP="00B41F9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Libros radicadores</w:t>
            </w:r>
            <w:r w:rsidR="00AE7821">
              <w:rPr>
                <w:rFonts w:ascii="Arial" w:eastAsia="Times New Roman" w:hAnsi="Arial" w:cs="Arial"/>
                <w:color w:val="000000" w:themeColor="text1"/>
                <w:sz w:val="20"/>
                <w:szCs w:val="20"/>
                <w:lang w:eastAsia="es-CO"/>
              </w:rPr>
              <w:t xml:space="preserve"> diligenciados,</w:t>
            </w:r>
          </w:p>
          <w:p w:rsidR="00E80B17" w:rsidRPr="0096134E" w:rsidRDefault="00E80B17" w:rsidP="00B41F9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Bases de datos</w:t>
            </w:r>
          </w:p>
        </w:tc>
        <w:tc>
          <w:tcPr>
            <w:tcW w:w="26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E80B17" w:rsidRPr="0096134E" w:rsidRDefault="00E80B17" w:rsidP="00E80B1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Archivo de historias clínicas</w:t>
            </w:r>
          </w:p>
        </w:tc>
      </w:tr>
      <w:tr w:rsidR="00E80B17" w:rsidRPr="0096134E" w:rsidTr="00F21A8B">
        <w:trPr>
          <w:gridAfter w:val="5"/>
          <w:wAfter w:w="13090" w:type="dxa"/>
          <w:trHeight w:val="510"/>
        </w:trPr>
        <w:tc>
          <w:tcPr>
            <w:tcW w:w="561"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b/>
                <w:bCs/>
                <w:color w:val="000000" w:themeColor="text1"/>
                <w:sz w:val="20"/>
                <w:szCs w:val="20"/>
                <w:lang w:eastAsia="es-CO"/>
              </w:rPr>
            </w:pPr>
          </w:p>
        </w:tc>
        <w:tc>
          <w:tcPr>
            <w:tcW w:w="2844" w:type="dxa"/>
            <w:gridSpan w:val="2"/>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329" w:type="dxa"/>
            <w:gridSpan w:val="3"/>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569"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626"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r>
      <w:tr w:rsidR="00E80B17" w:rsidRPr="0096134E" w:rsidTr="00F21A8B">
        <w:trPr>
          <w:gridAfter w:val="5"/>
          <w:wAfter w:w="13090" w:type="dxa"/>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b/>
                <w:bCs/>
                <w:color w:val="000000" w:themeColor="text1"/>
                <w:sz w:val="20"/>
                <w:szCs w:val="20"/>
                <w:lang w:eastAsia="es-CO"/>
              </w:rPr>
            </w:pPr>
          </w:p>
        </w:tc>
        <w:tc>
          <w:tcPr>
            <w:tcW w:w="2844" w:type="dxa"/>
            <w:gridSpan w:val="2"/>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329" w:type="dxa"/>
            <w:gridSpan w:val="3"/>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569"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626"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r>
      <w:tr w:rsidR="00E80B17" w:rsidRPr="0096134E" w:rsidTr="00664836">
        <w:trPr>
          <w:gridAfter w:val="5"/>
          <w:wAfter w:w="13090" w:type="dxa"/>
          <w:trHeight w:val="230"/>
        </w:trPr>
        <w:tc>
          <w:tcPr>
            <w:tcW w:w="561"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b/>
                <w:bCs/>
                <w:color w:val="000000" w:themeColor="text1"/>
                <w:sz w:val="20"/>
                <w:szCs w:val="20"/>
                <w:lang w:eastAsia="es-CO"/>
              </w:rPr>
            </w:pPr>
          </w:p>
        </w:tc>
        <w:tc>
          <w:tcPr>
            <w:tcW w:w="2844" w:type="dxa"/>
            <w:gridSpan w:val="2"/>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329" w:type="dxa"/>
            <w:gridSpan w:val="3"/>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569"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c>
          <w:tcPr>
            <w:tcW w:w="2626" w:type="dxa"/>
            <w:vMerge/>
            <w:tcBorders>
              <w:top w:val="single" w:sz="8" w:space="0" w:color="auto"/>
              <w:left w:val="single" w:sz="8" w:space="0" w:color="auto"/>
              <w:bottom w:val="single" w:sz="8" w:space="0" w:color="000000"/>
              <w:right w:val="single" w:sz="8" w:space="0" w:color="000000"/>
            </w:tcBorders>
            <w:vAlign w:val="center"/>
          </w:tcPr>
          <w:p w:rsidR="00E80B17" w:rsidRPr="0096134E" w:rsidRDefault="00E80B17" w:rsidP="00161955">
            <w:pPr>
              <w:spacing w:after="0" w:line="240" w:lineRule="auto"/>
              <w:rPr>
                <w:rFonts w:ascii="Arial" w:eastAsia="Times New Roman" w:hAnsi="Arial" w:cs="Arial"/>
                <w:color w:val="000000" w:themeColor="text1"/>
                <w:sz w:val="20"/>
                <w:szCs w:val="20"/>
                <w:lang w:eastAsia="es-CO"/>
              </w:rPr>
            </w:pPr>
          </w:p>
        </w:tc>
      </w:tr>
      <w:tr w:rsidR="008D7878" w:rsidRPr="0096134E" w:rsidTr="00917ABC">
        <w:trPr>
          <w:gridAfter w:val="5"/>
          <w:wAfter w:w="13090" w:type="dxa"/>
          <w:trHeight w:val="855"/>
        </w:trPr>
        <w:tc>
          <w:tcPr>
            <w:tcW w:w="561" w:type="dxa"/>
            <w:tcBorders>
              <w:top w:val="single" w:sz="8" w:space="0" w:color="auto"/>
              <w:left w:val="single" w:sz="8" w:space="0" w:color="auto"/>
              <w:bottom w:val="single" w:sz="4" w:space="0" w:color="auto"/>
              <w:right w:val="single" w:sz="8" w:space="0" w:color="000000"/>
            </w:tcBorders>
            <w:shd w:val="clear" w:color="auto" w:fill="auto"/>
            <w:vAlign w:val="center"/>
          </w:tcPr>
          <w:p w:rsidR="008D7878" w:rsidRPr="0096134E" w:rsidRDefault="00740119"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2</w:t>
            </w:r>
          </w:p>
        </w:tc>
        <w:tc>
          <w:tcPr>
            <w:tcW w:w="2844"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8D7878" w:rsidRPr="0096134E" w:rsidRDefault="00917ABC" w:rsidP="00AE7821">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Servicios asistenciales y  administrativos, sofware</w:t>
            </w:r>
          </w:p>
        </w:tc>
        <w:tc>
          <w:tcPr>
            <w:tcW w:w="2329"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8D7878" w:rsidRPr="0096134E" w:rsidRDefault="005A7755"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Información seleccionada y procesada</w:t>
            </w:r>
          </w:p>
        </w:tc>
        <w:tc>
          <w:tcPr>
            <w:tcW w:w="2569" w:type="dxa"/>
            <w:tcBorders>
              <w:top w:val="single" w:sz="8" w:space="0" w:color="auto"/>
              <w:left w:val="single" w:sz="8" w:space="0" w:color="auto"/>
              <w:bottom w:val="single" w:sz="4" w:space="0" w:color="auto"/>
              <w:right w:val="single" w:sz="8" w:space="0" w:color="000000"/>
            </w:tcBorders>
            <w:shd w:val="clear" w:color="auto" w:fill="auto"/>
            <w:vAlign w:val="center"/>
          </w:tcPr>
          <w:p w:rsidR="008D7878" w:rsidRPr="00B41F99" w:rsidRDefault="007B6338" w:rsidP="00236FDD">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Elaboración de informes</w:t>
            </w:r>
          </w:p>
        </w:tc>
        <w:tc>
          <w:tcPr>
            <w:tcW w:w="2081"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8D7878" w:rsidRPr="0096134E" w:rsidRDefault="005A7755"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Registros </w:t>
            </w:r>
            <w:r w:rsidR="00236FDD">
              <w:rPr>
                <w:rFonts w:ascii="Arial" w:eastAsia="Times New Roman" w:hAnsi="Arial" w:cs="Arial"/>
                <w:color w:val="000000" w:themeColor="text1"/>
                <w:sz w:val="20"/>
                <w:szCs w:val="20"/>
                <w:lang w:eastAsia="es-CO"/>
              </w:rPr>
              <w:t>páginas</w:t>
            </w:r>
            <w:r>
              <w:rPr>
                <w:rFonts w:ascii="Arial" w:eastAsia="Times New Roman" w:hAnsi="Arial" w:cs="Arial"/>
                <w:color w:val="000000" w:themeColor="text1"/>
                <w:sz w:val="20"/>
                <w:szCs w:val="20"/>
                <w:lang w:eastAsia="es-CO"/>
              </w:rPr>
              <w:t xml:space="preserve"> WEB, informes, </w:t>
            </w:r>
          </w:p>
        </w:tc>
        <w:tc>
          <w:tcPr>
            <w:tcW w:w="2626" w:type="dxa"/>
            <w:tcBorders>
              <w:top w:val="single" w:sz="8" w:space="0" w:color="auto"/>
              <w:left w:val="single" w:sz="8" w:space="0" w:color="auto"/>
              <w:bottom w:val="single" w:sz="4" w:space="0" w:color="auto"/>
              <w:right w:val="single" w:sz="8" w:space="0" w:color="000000"/>
            </w:tcBorders>
            <w:shd w:val="clear" w:color="auto" w:fill="auto"/>
            <w:vAlign w:val="center"/>
          </w:tcPr>
          <w:p w:rsidR="008D7878" w:rsidRPr="0096134E" w:rsidRDefault="00917ABC" w:rsidP="00917AB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Todos los procesos, entes de control</w:t>
            </w:r>
          </w:p>
        </w:tc>
      </w:tr>
      <w:tr w:rsidR="008D7878" w:rsidRPr="0096134E" w:rsidTr="00F21A8B">
        <w:trPr>
          <w:gridAfter w:val="5"/>
          <w:wAfter w:w="13090" w:type="dxa"/>
          <w:trHeight w:val="226"/>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8D7878" w:rsidRPr="0096134E" w:rsidRDefault="008D7878"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5.3 VERIFICAR</w:t>
            </w:r>
          </w:p>
        </w:tc>
      </w:tr>
      <w:tr w:rsidR="008D7878" w:rsidRPr="0096134E" w:rsidTr="00917ABC">
        <w:trPr>
          <w:gridAfter w:val="5"/>
          <w:wAfter w:w="13090" w:type="dxa"/>
          <w:trHeight w:val="315"/>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8D7878" w:rsidRPr="0096134E" w:rsidRDefault="008D7878"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844"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8D7878" w:rsidRPr="0096134E" w:rsidRDefault="008D7878"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29"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8D7878" w:rsidRPr="0096134E" w:rsidRDefault="008D7878"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69"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8D7878" w:rsidRPr="0096134E" w:rsidRDefault="008D7878"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81"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8D7878" w:rsidRPr="0096134E" w:rsidRDefault="008D7878"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26"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8D7878" w:rsidRPr="0096134E" w:rsidRDefault="008D7878"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8D7878" w:rsidRPr="0096134E" w:rsidTr="00236FDD">
        <w:trPr>
          <w:gridAfter w:val="5"/>
          <w:wAfter w:w="13090" w:type="dxa"/>
          <w:trHeight w:val="638"/>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D7878" w:rsidRPr="0096134E" w:rsidRDefault="00740119"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8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D7878" w:rsidRPr="0096134E" w:rsidRDefault="008D7878" w:rsidP="00917AB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Servicios asistenciales</w:t>
            </w:r>
          </w:p>
        </w:tc>
        <w:tc>
          <w:tcPr>
            <w:tcW w:w="232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D7878" w:rsidRPr="0096134E" w:rsidRDefault="008D7878"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Historias clínicas</w:t>
            </w:r>
            <w:r w:rsidR="00917ABC">
              <w:rPr>
                <w:rFonts w:ascii="Arial" w:eastAsia="Times New Roman" w:hAnsi="Arial" w:cs="Arial"/>
                <w:color w:val="000000" w:themeColor="text1"/>
                <w:sz w:val="20"/>
                <w:szCs w:val="20"/>
                <w:lang w:eastAsia="es-CO"/>
              </w:rPr>
              <w:t xml:space="preserve"> completa</w:t>
            </w:r>
          </w:p>
        </w:tc>
        <w:tc>
          <w:tcPr>
            <w:tcW w:w="25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D7878" w:rsidRPr="0096134E" w:rsidRDefault="00636720" w:rsidP="00636720">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Seguimiento al c</w:t>
            </w:r>
            <w:r w:rsidR="008D7878">
              <w:rPr>
                <w:rFonts w:ascii="Arial" w:eastAsia="Times New Roman" w:hAnsi="Arial" w:cs="Arial"/>
                <w:color w:val="000000" w:themeColor="text1"/>
                <w:sz w:val="20"/>
                <w:szCs w:val="20"/>
                <w:lang w:eastAsia="es-CO"/>
              </w:rPr>
              <w:t>ontenido, estado y documentación de la historia clínica</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D7878" w:rsidRDefault="008D7878"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Libros radicadores</w:t>
            </w:r>
          </w:p>
          <w:p w:rsidR="008D7878" w:rsidRPr="0096134E" w:rsidRDefault="008D7878"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Bases de datos</w:t>
            </w:r>
          </w:p>
        </w:tc>
        <w:tc>
          <w:tcPr>
            <w:tcW w:w="26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8D7878" w:rsidRPr="0096134E" w:rsidRDefault="008D7878"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Archivo de historias clínicas</w:t>
            </w:r>
          </w:p>
        </w:tc>
      </w:tr>
      <w:tr w:rsidR="008D7878" w:rsidRPr="0096134E" w:rsidTr="00236FDD">
        <w:trPr>
          <w:gridAfter w:val="5"/>
          <w:wAfter w:w="13090" w:type="dxa"/>
          <w:trHeight w:val="285"/>
        </w:trPr>
        <w:tc>
          <w:tcPr>
            <w:tcW w:w="561" w:type="dxa"/>
            <w:vMerge/>
            <w:tcBorders>
              <w:top w:val="single" w:sz="8" w:space="0" w:color="auto"/>
              <w:left w:val="single" w:sz="8" w:space="0" w:color="auto"/>
              <w:bottom w:val="single" w:sz="8" w:space="0" w:color="000000"/>
              <w:right w:val="single" w:sz="8" w:space="0" w:color="000000"/>
            </w:tcBorders>
            <w:vAlign w:val="center"/>
          </w:tcPr>
          <w:p w:rsidR="008D7878" w:rsidRPr="0096134E" w:rsidRDefault="008D7878" w:rsidP="00161955">
            <w:pPr>
              <w:spacing w:after="0" w:line="240" w:lineRule="auto"/>
              <w:rPr>
                <w:rFonts w:ascii="Arial" w:eastAsia="Times New Roman" w:hAnsi="Arial" w:cs="Arial"/>
                <w:b/>
                <w:bCs/>
                <w:color w:val="000000" w:themeColor="text1"/>
                <w:sz w:val="20"/>
                <w:szCs w:val="20"/>
                <w:lang w:eastAsia="es-CO"/>
              </w:rPr>
            </w:pPr>
          </w:p>
        </w:tc>
        <w:tc>
          <w:tcPr>
            <w:tcW w:w="2844" w:type="dxa"/>
            <w:gridSpan w:val="2"/>
            <w:vMerge/>
            <w:tcBorders>
              <w:top w:val="single" w:sz="8" w:space="0" w:color="auto"/>
              <w:left w:val="single" w:sz="8" w:space="0" w:color="auto"/>
              <w:bottom w:val="single" w:sz="8" w:space="0" w:color="000000"/>
              <w:right w:val="single" w:sz="8" w:space="0" w:color="000000"/>
            </w:tcBorders>
            <w:vAlign w:val="center"/>
          </w:tcPr>
          <w:p w:rsidR="008D7878" w:rsidRPr="0096134E" w:rsidRDefault="008D7878" w:rsidP="00161955">
            <w:pPr>
              <w:spacing w:after="0" w:line="240" w:lineRule="auto"/>
              <w:rPr>
                <w:rFonts w:ascii="Arial" w:eastAsia="Times New Roman" w:hAnsi="Arial" w:cs="Arial"/>
                <w:color w:val="000000" w:themeColor="text1"/>
                <w:sz w:val="20"/>
                <w:szCs w:val="20"/>
                <w:lang w:eastAsia="es-CO"/>
              </w:rPr>
            </w:pPr>
          </w:p>
        </w:tc>
        <w:tc>
          <w:tcPr>
            <w:tcW w:w="2329" w:type="dxa"/>
            <w:gridSpan w:val="3"/>
            <w:vMerge/>
            <w:tcBorders>
              <w:top w:val="single" w:sz="8" w:space="0" w:color="auto"/>
              <w:left w:val="single" w:sz="8" w:space="0" w:color="auto"/>
              <w:bottom w:val="single" w:sz="8" w:space="0" w:color="000000"/>
              <w:right w:val="single" w:sz="8" w:space="0" w:color="000000"/>
            </w:tcBorders>
            <w:vAlign w:val="center"/>
          </w:tcPr>
          <w:p w:rsidR="008D7878" w:rsidRPr="0096134E" w:rsidRDefault="008D7878" w:rsidP="00161955">
            <w:pPr>
              <w:spacing w:after="0" w:line="240" w:lineRule="auto"/>
              <w:rPr>
                <w:rFonts w:ascii="Arial" w:eastAsia="Times New Roman" w:hAnsi="Arial" w:cs="Arial"/>
                <w:color w:val="000000" w:themeColor="text1"/>
                <w:sz w:val="20"/>
                <w:szCs w:val="20"/>
                <w:lang w:eastAsia="es-CO"/>
              </w:rPr>
            </w:pPr>
          </w:p>
        </w:tc>
        <w:tc>
          <w:tcPr>
            <w:tcW w:w="2569" w:type="dxa"/>
            <w:vMerge/>
            <w:tcBorders>
              <w:top w:val="single" w:sz="8" w:space="0" w:color="auto"/>
              <w:left w:val="single" w:sz="8" w:space="0" w:color="auto"/>
              <w:bottom w:val="single" w:sz="8" w:space="0" w:color="000000"/>
              <w:right w:val="single" w:sz="8" w:space="0" w:color="000000"/>
            </w:tcBorders>
            <w:vAlign w:val="center"/>
          </w:tcPr>
          <w:p w:rsidR="008D7878" w:rsidRPr="0096134E" w:rsidRDefault="008D7878" w:rsidP="00161955">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8" w:space="0" w:color="000000"/>
              <w:right w:val="single" w:sz="8" w:space="0" w:color="000000"/>
            </w:tcBorders>
            <w:vAlign w:val="center"/>
          </w:tcPr>
          <w:p w:rsidR="008D7878" w:rsidRPr="0096134E" w:rsidRDefault="008D7878" w:rsidP="00161955">
            <w:pPr>
              <w:spacing w:after="0" w:line="240" w:lineRule="auto"/>
              <w:rPr>
                <w:rFonts w:ascii="Arial" w:eastAsia="Times New Roman" w:hAnsi="Arial" w:cs="Arial"/>
                <w:color w:val="000000" w:themeColor="text1"/>
                <w:sz w:val="20"/>
                <w:szCs w:val="20"/>
                <w:lang w:eastAsia="es-CO"/>
              </w:rPr>
            </w:pPr>
          </w:p>
        </w:tc>
        <w:tc>
          <w:tcPr>
            <w:tcW w:w="2626" w:type="dxa"/>
            <w:vMerge/>
            <w:tcBorders>
              <w:top w:val="single" w:sz="8" w:space="0" w:color="auto"/>
              <w:left w:val="single" w:sz="8" w:space="0" w:color="auto"/>
              <w:bottom w:val="single" w:sz="8" w:space="0" w:color="000000"/>
              <w:right w:val="single" w:sz="8" w:space="0" w:color="000000"/>
            </w:tcBorders>
            <w:vAlign w:val="center"/>
          </w:tcPr>
          <w:p w:rsidR="008D7878" w:rsidRPr="0096134E" w:rsidRDefault="008D7878" w:rsidP="00161955">
            <w:pPr>
              <w:spacing w:after="0" w:line="240" w:lineRule="auto"/>
              <w:rPr>
                <w:rFonts w:ascii="Arial" w:eastAsia="Times New Roman" w:hAnsi="Arial" w:cs="Arial"/>
                <w:color w:val="000000" w:themeColor="text1"/>
                <w:sz w:val="20"/>
                <w:szCs w:val="20"/>
                <w:lang w:eastAsia="es-CO"/>
              </w:rPr>
            </w:pPr>
          </w:p>
        </w:tc>
      </w:tr>
      <w:tr w:rsidR="003B1C3B" w:rsidRPr="0096134E" w:rsidTr="00917ABC">
        <w:trPr>
          <w:gridAfter w:val="5"/>
          <w:wAfter w:w="13090" w:type="dxa"/>
          <w:trHeight w:val="421"/>
        </w:trPr>
        <w:tc>
          <w:tcPr>
            <w:tcW w:w="561" w:type="dxa"/>
            <w:tcBorders>
              <w:top w:val="single" w:sz="8" w:space="0" w:color="auto"/>
              <w:left w:val="single" w:sz="8" w:space="0" w:color="auto"/>
              <w:bottom w:val="single" w:sz="4" w:space="0" w:color="auto"/>
              <w:right w:val="single" w:sz="8" w:space="0" w:color="000000"/>
            </w:tcBorders>
            <w:shd w:val="clear" w:color="auto" w:fill="auto"/>
            <w:vAlign w:val="center"/>
          </w:tcPr>
          <w:p w:rsidR="003B1C3B" w:rsidRPr="0096134E" w:rsidRDefault="00740119"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2</w:t>
            </w:r>
          </w:p>
        </w:tc>
        <w:tc>
          <w:tcPr>
            <w:tcW w:w="2844"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3B1C3B" w:rsidRPr="0096134E" w:rsidRDefault="00236FDD" w:rsidP="00917AB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Servicios asistenciales</w:t>
            </w:r>
            <w:r w:rsidR="00917ABC">
              <w:rPr>
                <w:rFonts w:ascii="Arial" w:eastAsia="Times New Roman" w:hAnsi="Arial" w:cs="Arial"/>
                <w:color w:val="000000" w:themeColor="text1"/>
                <w:sz w:val="20"/>
                <w:szCs w:val="20"/>
                <w:lang w:eastAsia="es-CO"/>
              </w:rPr>
              <w:t xml:space="preserve">, </w:t>
            </w:r>
            <w:r w:rsidR="00740119">
              <w:rPr>
                <w:rFonts w:ascii="Arial" w:eastAsia="Times New Roman" w:hAnsi="Arial" w:cs="Arial"/>
                <w:color w:val="000000" w:themeColor="text1"/>
                <w:sz w:val="20"/>
                <w:szCs w:val="20"/>
                <w:lang w:eastAsia="es-CO"/>
              </w:rPr>
              <w:t>estadística</w:t>
            </w:r>
          </w:p>
        </w:tc>
        <w:tc>
          <w:tcPr>
            <w:tcW w:w="2329"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3B1C3B" w:rsidRPr="0096134E" w:rsidRDefault="003B1C3B" w:rsidP="005A77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Indicadores, informes, plantillas</w:t>
            </w:r>
          </w:p>
        </w:tc>
        <w:tc>
          <w:tcPr>
            <w:tcW w:w="2569" w:type="dxa"/>
            <w:tcBorders>
              <w:top w:val="single" w:sz="8" w:space="0" w:color="auto"/>
              <w:left w:val="single" w:sz="8" w:space="0" w:color="auto"/>
              <w:bottom w:val="single" w:sz="4" w:space="0" w:color="auto"/>
              <w:right w:val="single" w:sz="8" w:space="0" w:color="000000"/>
            </w:tcBorders>
            <w:shd w:val="clear" w:color="auto" w:fill="auto"/>
            <w:vAlign w:val="center"/>
          </w:tcPr>
          <w:p w:rsidR="003B1C3B" w:rsidRPr="00B41F99" w:rsidRDefault="00917ABC" w:rsidP="00917AB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Realizar evaluación</w:t>
            </w:r>
            <w:r w:rsidR="00FE1B90">
              <w:rPr>
                <w:rFonts w:ascii="Arial" w:eastAsia="Times New Roman" w:hAnsi="Arial" w:cs="Arial"/>
                <w:color w:val="000000" w:themeColor="text1"/>
                <w:sz w:val="20"/>
                <w:szCs w:val="20"/>
                <w:lang w:eastAsia="es-CO"/>
              </w:rPr>
              <w:t xml:space="preserve"> de la información</w:t>
            </w:r>
            <w:r>
              <w:rPr>
                <w:rFonts w:ascii="Arial" w:eastAsia="Times New Roman" w:hAnsi="Arial" w:cs="Arial"/>
                <w:color w:val="000000" w:themeColor="text1"/>
                <w:sz w:val="20"/>
                <w:szCs w:val="20"/>
                <w:lang w:eastAsia="es-CO"/>
              </w:rPr>
              <w:t xml:space="preserve"> presentada e indicadores con el área de calidad</w:t>
            </w:r>
            <w:r w:rsidR="00CC1B18">
              <w:rPr>
                <w:rFonts w:ascii="Arial" w:eastAsia="Times New Roman" w:hAnsi="Arial" w:cs="Arial"/>
                <w:color w:val="000000" w:themeColor="text1"/>
                <w:sz w:val="20"/>
                <w:szCs w:val="20"/>
                <w:lang w:eastAsia="es-CO"/>
              </w:rPr>
              <w:t xml:space="preserve"> </w:t>
            </w:r>
          </w:p>
        </w:tc>
        <w:tc>
          <w:tcPr>
            <w:tcW w:w="2081" w:type="dxa"/>
            <w:gridSpan w:val="3"/>
            <w:tcBorders>
              <w:top w:val="single" w:sz="8" w:space="0" w:color="auto"/>
              <w:left w:val="single" w:sz="8" w:space="0" w:color="auto"/>
              <w:bottom w:val="single" w:sz="4" w:space="0" w:color="auto"/>
              <w:right w:val="single" w:sz="8" w:space="0" w:color="000000"/>
            </w:tcBorders>
            <w:shd w:val="clear" w:color="auto" w:fill="auto"/>
            <w:vAlign w:val="center"/>
          </w:tcPr>
          <w:p w:rsidR="00236FDD" w:rsidRPr="0096134E" w:rsidRDefault="00917ABC" w:rsidP="00917AB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Informes evaluados e indicadores analizados </w:t>
            </w:r>
          </w:p>
        </w:tc>
        <w:tc>
          <w:tcPr>
            <w:tcW w:w="2626" w:type="dxa"/>
            <w:tcBorders>
              <w:top w:val="single" w:sz="8" w:space="0" w:color="auto"/>
              <w:left w:val="single" w:sz="8" w:space="0" w:color="auto"/>
              <w:bottom w:val="single" w:sz="4" w:space="0" w:color="auto"/>
              <w:right w:val="single" w:sz="8" w:space="0" w:color="000000"/>
            </w:tcBorders>
            <w:shd w:val="clear" w:color="auto" w:fill="auto"/>
            <w:vAlign w:val="center"/>
          </w:tcPr>
          <w:p w:rsidR="003B1C3B" w:rsidRPr="0096134E" w:rsidRDefault="00917ABC" w:rsidP="00917ABC">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Todos los servicios</w:t>
            </w:r>
          </w:p>
        </w:tc>
      </w:tr>
      <w:tr w:rsidR="003B1C3B" w:rsidRPr="0096134E" w:rsidTr="00F21A8B">
        <w:trPr>
          <w:gridAfter w:val="5"/>
          <w:wAfter w:w="13090" w:type="dxa"/>
          <w:trHeight w:val="212"/>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5.4 ACTUAR</w:t>
            </w:r>
          </w:p>
        </w:tc>
      </w:tr>
      <w:tr w:rsidR="003B1C3B" w:rsidRPr="0096134E" w:rsidTr="00917ABC">
        <w:trPr>
          <w:gridAfter w:val="5"/>
          <w:wAfter w:w="13090" w:type="dxa"/>
          <w:trHeight w:val="313"/>
        </w:trPr>
        <w:tc>
          <w:tcPr>
            <w:tcW w:w="561" w:type="dxa"/>
            <w:tcBorders>
              <w:top w:val="single" w:sz="8" w:space="0" w:color="auto"/>
              <w:left w:val="single" w:sz="8" w:space="0" w:color="auto"/>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No.</w:t>
            </w:r>
          </w:p>
        </w:tc>
        <w:tc>
          <w:tcPr>
            <w:tcW w:w="2844" w:type="dxa"/>
            <w:gridSpan w:val="2"/>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Proveedor (es)</w:t>
            </w:r>
          </w:p>
        </w:tc>
        <w:tc>
          <w:tcPr>
            <w:tcW w:w="2329"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Entrada o insumos</w:t>
            </w:r>
          </w:p>
        </w:tc>
        <w:tc>
          <w:tcPr>
            <w:tcW w:w="2569"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Actividades</w:t>
            </w:r>
          </w:p>
        </w:tc>
        <w:tc>
          <w:tcPr>
            <w:tcW w:w="2081" w:type="dxa"/>
            <w:gridSpan w:val="3"/>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Productos</w:t>
            </w:r>
          </w:p>
        </w:tc>
        <w:tc>
          <w:tcPr>
            <w:tcW w:w="2626" w:type="dxa"/>
            <w:tcBorders>
              <w:top w:val="single" w:sz="8" w:space="0" w:color="auto"/>
              <w:left w:val="nil"/>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Clientes o Usuarios</w:t>
            </w:r>
          </w:p>
        </w:tc>
      </w:tr>
      <w:tr w:rsidR="003B1C3B" w:rsidRPr="0096134E" w:rsidTr="00F21A8B">
        <w:trPr>
          <w:gridAfter w:val="5"/>
          <w:wAfter w:w="13090" w:type="dxa"/>
          <w:trHeight w:val="765"/>
        </w:trPr>
        <w:tc>
          <w:tcPr>
            <w:tcW w:w="561"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B1C3B" w:rsidRPr="0096134E" w:rsidRDefault="00740119"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1</w:t>
            </w:r>
          </w:p>
        </w:tc>
        <w:tc>
          <w:tcPr>
            <w:tcW w:w="28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B1C3B" w:rsidRPr="0096134E" w:rsidRDefault="003B1C3B"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Servicios asistenciales de la entidad</w:t>
            </w:r>
          </w:p>
        </w:tc>
        <w:tc>
          <w:tcPr>
            <w:tcW w:w="232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B1C3B" w:rsidRPr="0096134E" w:rsidRDefault="003B1C3B"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Historias clínicas</w:t>
            </w:r>
          </w:p>
        </w:tc>
        <w:tc>
          <w:tcPr>
            <w:tcW w:w="2569"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B1C3B" w:rsidRPr="0096134E" w:rsidRDefault="003B1C3B" w:rsidP="00E80B17">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Reporte de novedades con relación al contenido, estado y documentación de la historia clínica</w:t>
            </w:r>
          </w:p>
        </w:tc>
        <w:tc>
          <w:tcPr>
            <w:tcW w:w="2081"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B1C3B" w:rsidRDefault="003B1C3B"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Libros radicadores</w:t>
            </w:r>
          </w:p>
          <w:p w:rsidR="003B1C3B" w:rsidRPr="0096134E" w:rsidRDefault="00740119" w:rsidP="0074011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Comunicado de novedades </w:t>
            </w:r>
          </w:p>
        </w:tc>
        <w:tc>
          <w:tcPr>
            <w:tcW w:w="2626"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B1C3B" w:rsidRPr="0096134E" w:rsidRDefault="003B1C3B" w:rsidP="00183A3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Archivo de historias clínicas</w:t>
            </w:r>
          </w:p>
        </w:tc>
      </w:tr>
      <w:tr w:rsidR="003B1C3B" w:rsidRPr="0096134E" w:rsidTr="00917ABC">
        <w:trPr>
          <w:gridAfter w:val="5"/>
          <w:wAfter w:w="13090" w:type="dxa"/>
          <w:trHeight w:val="271"/>
        </w:trPr>
        <w:tc>
          <w:tcPr>
            <w:tcW w:w="561" w:type="dxa"/>
            <w:vMerge/>
            <w:tcBorders>
              <w:top w:val="single" w:sz="8" w:space="0" w:color="auto"/>
              <w:left w:val="single" w:sz="8" w:space="0" w:color="auto"/>
              <w:bottom w:val="single" w:sz="4" w:space="0" w:color="auto"/>
              <w:right w:val="single" w:sz="8" w:space="0" w:color="000000"/>
            </w:tcBorders>
            <w:vAlign w:val="center"/>
          </w:tcPr>
          <w:p w:rsidR="003B1C3B" w:rsidRPr="0096134E" w:rsidRDefault="003B1C3B" w:rsidP="00161955">
            <w:pPr>
              <w:spacing w:after="0" w:line="240" w:lineRule="auto"/>
              <w:rPr>
                <w:rFonts w:ascii="Arial" w:eastAsia="Times New Roman" w:hAnsi="Arial" w:cs="Arial"/>
                <w:b/>
                <w:bCs/>
                <w:color w:val="000000" w:themeColor="text1"/>
                <w:sz w:val="20"/>
                <w:szCs w:val="20"/>
                <w:lang w:eastAsia="es-CO"/>
              </w:rPr>
            </w:pPr>
          </w:p>
        </w:tc>
        <w:tc>
          <w:tcPr>
            <w:tcW w:w="2844" w:type="dxa"/>
            <w:gridSpan w:val="2"/>
            <w:vMerge/>
            <w:tcBorders>
              <w:top w:val="single" w:sz="8" w:space="0" w:color="auto"/>
              <w:left w:val="single" w:sz="8" w:space="0" w:color="auto"/>
              <w:bottom w:val="single" w:sz="4" w:space="0" w:color="auto"/>
              <w:right w:val="single" w:sz="8" w:space="0" w:color="000000"/>
            </w:tcBorders>
            <w:vAlign w:val="center"/>
          </w:tcPr>
          <w:p w:rsidR="003B1C3B" w:rsidRPr="0096134E" w:rsidRDefault="003B1C3B" w:rsidP="00161955">
            <w:pPr>
              <w:spacing w:after="0" w:line="240" w:lineRule="auto"/>
              <w:rPr>
                <w:rFonts w:ascii="Arial" w:eastAsia="Times New Roman" w:hAnsi="Arial" w:cs="Arial"/>
                <w:color w:val="000000" w:themeColor="text1"/>
                <w:sz w:val="20"/>
                <w:szCs w:val="20"/>
                <w:lang w:eastAsia="es-CO"/>
              </w:rPr>
            </w:pPr>
          </w:p>
        </w:tc>
        <w:tc>
          <w:tcPr>
            <w:tcW w:w="2329" w:type="dxa"/>
            <w:gridSpan w:val="3"/>
            <w:vMerge/>
            <w:tcBorders>
              <w:top w:val="single" w:sz="8" w:space="0" w:color="auto"/>
              <w:left w:val="single" w:sz="8" w:space="0" w:color="auto"/>
              <w:bottom w:val="single" w:sz="4" w:space="0" w:color="auto"/>
              <w:right w:val="single" w:sz="8" w:space="0" w:color="000000"/>
            </w:tcBorders>
            <w:vAlign w:val="center"/>
          </w:tcPr>
          <w:p w:rsidR="003B1C3B" w:rsidRPr="0096134E" w:rsidRDefault="003B1C3B" w:rsidP="00161955">
            <w:pPr>
              <w:spacing w:after="0" w:line="240" w:lineRule="auto"/>
              <w:rPr>
                <w:rFonts w:ascii="Arial" w:eastAsia="Times New Roman" w:hAnsi="Arial" w:cs="Arial"/>
                <w:color w:val="000000" w:themeColor="text1"/>
                <w:sz w:val="20"/>
                <w:szCs w:val="20"/>
                <w:lang w:eastAsia="es-CO"/>
              </w:rPr>
            </w:pPr>
          </w:p>
        </w:tc>
        <w:tc>
          <w:tcPr>
            <w:tcW w:w="2569" w:type="dxa"/>
            <w:vMerge/>
            <w:tcBorders>
              <w:top w:val="single" w:sz="8" w:space="0" w:color="auto"/>
              <w:left w:val="single" w:sz="8" w:space="0" w:color="auto"/>
              <w:bottom w:val="single" w:sz="4" w:space="0" w:color="auto"/>
              <w:right w:val="single" w:sz="8" w:space="0" w:color="000000"/>
            </w:tcBorders>
            <w:vAlign w:val="center"/>
          </w:tcPr>
          <w:p w:rsidR="003B1C3B" w:rsidRPr="0096134E" w:rsidRDefault="003B1C3B" w:rsidP="00161955">
            <w:pPr>
              <w:spacing w:after="0" w:line="240" w:lineRule="auto"/>
              <w:rPr>
                <w:rFonts w:ascii="Arial" w:eastAsia="Times New Roman" w:hAnsi="Arial" w:cs="Arial"/>
                <w:color w:val="000000" w:themeColor="text1"/>
                <w:sz w:val="20"/>
                <w:szCs w:val="20"/>
                <w:lang w:eastAsia="es-CO"/>
              </w:rPr>
            </w:pPr>
          </w:p>
        </w:tc>
        <w:tc>
          <w:tcPr>
            <w:tcW w:w="2081" w:type="dxa"/>
            <w:gridSpan w:val="3"/>
            <w:vMerge/>
            <w:tcBorders>
              <w:top w:val="single" w:sz="8" w:space="0" w:color="auto"/>
              <w:left w:val="single" w:sz="8" w:space="0" w:color="auto"/>
              <w:bottom w:val="single" w:sz="4" w:space="0" w:color="auto"/>
              <w:right w:val="single" w:sz="8" w:space="0" w:color="000000"/>
            </w:tcBorders>
            <w:vAlign w:val="center"/>
          </w:tcPr>
          <w:p w:rsidR="003B1C3B" w:rsidRPr="0096134E" w:rsidRDefault="003B1C3B" w:rsidP="00161955">
            <w:pPr>
              <w:spacing w:after="0" w:line="240" w:lineRule="auto"/>
              <w:rPr>
                <w:rFonts w:ascii="Arial" w:eastAsia="Times New Roman" w:hAnsi="Arial" w:cs="Arial"/>
                <w:color w:val="000000" w:themeColor="text1"/>
                <w:sz w:val="20"/>
                <w:szCs w:val="20"/>
                <w:lang w:eastAsia="es-CO"/>
              </w:rPr>
            </w:pPr>
          </w:p>
        </w:tc>
        <w:tc>
          <w:tcPr>
            <w:tcW w:w="2626" w:type="dxa"/>
            <w:vMerge/>
            <w:tcBorders>
              <w:top w:val="single" w:sz="8" w:space="0" w:color="auto"/>
              <w:left w:val="single" w:sz="8" w:space="0" w:color="auto"/>
              <w:bottom w:val="single" w:sz="4" w:space="0" w:color="auto"/>
              <w:right w:val="single" w:sz="8" w:space="0" w:color="000000"/>
            </w:tcBorders>
            <w:vAlign w:val="center"/>
          </w:tcPr>
          <w:p w:rsidR="003B1C3B" w:rsidRPr="0096134E" w:rsidRDefault="003B1C3B" w:rsidP="00161955">
            <w:pPr>
              <w:spacing w:after="0" w:line="240" w:lineRule="auto"/>
              <w:rPr>
                <w:rFonts w:ascii="Arial" w:eastAsia="Times New Roman" w:hAnsi="Arial" w:cs="Arial"/>
                <w:color w:val="000000" w:themeColor="text1"/>
                <w:sz w:val="20"/>
                <w:szCs w:val="20"/>
                <w:lang w:eastAsia="es-CO"/>
              </w:rPr>
            </w:pPr>
          </w:p>
        </w:tc>
      </w:tr>
      <w:tr w:rsidR="003B1C3B" w:rsidRPr="0096134E" w:rsidTr="00917ABC">
        <w:trPr>
          <w:gridAfter w:val="5"/>
          <w:wAfter w:w="13090" w:type="dxa"/>
          <w:trHeight w:val="1012"/>
        </w:trPr>
        <w:tc>
          <w:tcPr>
            <w:tcW w:w="561" w:type="dxa"/>
            <w:tcBorders>
              <w:top w:val="single" w:sz="8" w:space="0" w:color="auto"/>
              <w:left w:val="single" w:sz="8" w:space="0" w:color="auto"/>
              <w:bottom w:val="nil"/>
              <w:right w:val="single" w:sz="8" w:space="0" w:color="000000"/>
            </w:tcBorders>
            <w:shd w:val="clear" w:color="auto" w:fill="auto"/>
            <w:vAlign w:val="center"/>
          </w:tcPr>
          <w:p w:rsidR="003B1C3B" w:rsidRPr="0096134E" w:rsidRDefault="00740119"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2</w:t>
            </w:r>
          </w:p>
        </w:tc>
        <w:tc>
          <w:tcPr>
            <w:tcW w:w="2844" w:type="dxa"/>
            <w:gridSpan w:val="2"/>
            <w:tcBorders>
              <w:top w:val="single" w:sz="8" w:space="0" w:color="auto"/>
              <w:left w:val="nil"/>
              <w:bottom w:val="nil"/>
              <w:right w:val="single" w:sz="8" w:space="0" w:color="000000"/>
            </w:tcBorders>
            <w:shd w:val="clear" w:color="auto" w:fill="auto"/>
            <w:vAlign w:val="center"/>
          </w:tcPr>
          <w:p w:rsidR="003B1C3B" w:rsidRPr="0096134E" w:rsidRDefault="00740119" w:rsidP="005A77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Informes presentados, </w:t>
            </w:r>
            <w:r w:rsidR="003B1C3B">
              <w:rPr>
                <w:rFonts w:ascii="Arial" w:eastAsia="Times New Roman" w:hAnsi="Arial" w:cs="Arial"/>
                <w:color w:val="000000" w:themeColor="text1"/>
                <w:sz w:val="20"/>
                <w:szCs w:val="20"/>
                <w:lang w:eastAsia="es-CO"/>
              </w:rPr>
              <w:t>software, office</w:t>
            </w:r>
          </w:p>
        </w:tc>
        <w:tc>
          <w:tcPr>
            <w:tcW w:w="2329" w:type="dxa"/>
            <w:gridSpan w:val="3"/>
            <w:tcBorders>
              <w:top w:val="single" w:sz="8" w:space="0" w:color="auto"/>
              <w:left w:val="nil"/>
              <w:bottom w:val="nil"/>
              <w:right w:val="single" w:sz="8" w:space="0" w:color="000000"/>
            </w:tcBorders>
            <w:shd w:val="clear" w:color="auto" w:fill="auto"/>
            <w:vAlign w:val="center"/>
          </w:tcPr>
          <w:p w:rsidR="003B1C3B" w:rsidRPr="0096134E" w:rsidRDefault="003B1C3B" w:rsidP="005A77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Indicadores</w:t>
            </w:r>
            <w:r w:rsidR="00740119">
              <w:rPr>
                <w:rFonts w:ascii="Arial" w:eastAsia="Times New Roman" w:hAnsi="Arial" w:cs="Arial"/>
                <w:color w:val="000000" w:themeColor="text1"/>
                <w:sz w:val="20"/>
                <w:szCs w:val="20"/>
                <w:lang w:eastAsia="es-CO"/>
              </w:rPr>
              <w:t xml:space="preserve">, evaluación de información </w:t>
            </w:r>
          </w:p>
        </w:tc>
        <w:tc>
          <w:tcPr>
            <w:tcW w:w="2569" w:type="dxa"/>
            <w:tcBorders>
              <w:top w:val="single" w:sz="8" w:space="0" w:color="auto"/>
              <w:left w:val="nil"/>
              <w:bottom w:val="nil"/>
              <w:right w:val="single" w:sz="8" w:space="0" w:color="000000"/>
            </w:tcBorders>
            <w:shd w:val="clear" w:color="auto" w:fill="auto"/>
            <w:vAlign w:val="center"/>
          </w:tcPr>
          <w:p w:rsidR="003B1C3B" w:rsidRPr="00B41F99" w:rsidRDefault="00740119" w:rsidP="0074011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Realizar </w:t>
            </w:r>
            <w:r w:rsidR="003B1C3B">
              <w:rPr>
                <w:rFonts w:ascii="Arial" w:eastAsia="Times New Roman" w:hAnsi="Arial" w:cs="Arial"/>
                <w:color w:val="000000" w:themeColor="text1"/>
                <w:sz w:val="20"/>
                <w:szCs w:val="20"/>
                <w:lang w:eastAsia="es-CO"/>
              </w:rPr>
              <w:t>Planes de mejora</w:t>
            </w:r>
            <w:r>
              <w:rPr>
                <w:rFonts w:ascii="Arial" w:eastAsia="Times New Roman" w:hAnsi="Arial" w:cs="Arial"/>
                <w:color w:val="000000" w:themeColor="text1"/>
                <w:sz w:val="20"/>
                <w:szCs w:val="20"/>
                <w:lang w:eastAsia="es-CO"/>
              </w:rPr>
              <w:t>miento</w:t>
            </w:r>
          </w:p>
        </w:tc>
        <w:tc>
          <w:tcPr>
            <w:tcW w:w="2081" w:type="dxa"/>
            <w:gridSpan w:val="3"/>
            <w:tcBorders>
              <w:top w:val="single" w:sz="8" w:space="0" w:color="auto"/>
              <w:left w:val="nil"/>
              <w:bottom w:val="nil"/>
              <w:right w:val="single" w:sz="8" w:space="0" w:color="000000"/>
            </w:tcBorders>
            <w:shd w:val="clear" w:color="auto" w:fill="auto"/>
            <w:vAlign w:val="center"/>
          </w:tcPr>
          <w:p w:rsidR="003B1C3B" w:rsidRPr="0096134E" w:rsidRDefault="00740119" w:rsidP="00037233">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Planes de mejoramiento</w:t>
            </w:r>
          </w:p>
        </w:tc>
        <w:tc>
          <w:tcPr>
            <w:tcW w:w="2626" w:type="dxa"/>
            <w:tcBorders>
              <w:top w:val="single" w:sz="8" w:space="0" w:color="auto"/>
              <w:left w:val="nil"/>
              <w:bottom w:val="nil"/>
              <w:right w:val="single" w:sz="8" w:space="0" w:color="000000"/>
            </w:tcBorders>
            <w:shd w:val="clear" w:color="auto" w:fill="auto"/>
            <w:vAlign w:val="center"/>
          </w:tcPr>
          <w:p w:rsidR="003B1C3B" w:rsidRPr="0096134E" w:rsidRDefault="00740119" w:rsidP="00740119">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Todos los procesos</w:t>
            </w:r>
          </w:p>
        </w:tc>
      </w:tr>
      <w:tr w:rsidR="003B1C3B" w:rsidRPr="0096134E" w:rsidTr="00F21A8B">
        <w:trPr>
          <w:trHeight w:val="259"/>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lastRenderedPageBreak/>
              <w:t>6. INDICADOR (ES)</w:t>
            </w:r>
          </w:p>
        </w:tc>
        <w:tc>
          <w:tcPr>
            <w:tcW w:w="2618" w:type="dxa"/>
            <w:vAlign w:val="center"/>
          </w:tcPr>
          <w:p w:rsidR="003B1C3B" w:rsidRPr="0096134E" w:rsidRDefault="003B1C3B" w:rsidP="005A7755">
            <w:pPr>
              <w:spacing w:after="0" w:line="240" w:lineRule="auto"/>
              <w:rPr>
                <w:rFonts w:ascii="Arial" w:eastAsia="Times New Roman" w:hAnsi="Arial" w:cs="Arial"/>
                <w:color w:val="000000" w:themeColor="text1"/>
                <w:sz w:val="20"/>
                <w:szCs w:val="20"/>
                <w:lang w:eastAsia="es-CO"/>
              </w:rPr>
            </w:pPr>
          </w:p>
        </w:tc>
        <w:tc>
          <w:tcPr>
            <w:tcW w:w="2618" w:type="dxa"/>
            <w:vAlign w:val="center"/>
          </w:tcPr>
          <w:p w:rsidR="003B1C3B" w:rsidRPr="0096134E" w:rsidRDefault="003B1C3B" w:rsidP="005A7755">
            <w:pPr>
              <w:spacing w:after="0" w:line="240" w:lineRule="auto"/>
              <w:rPr>
                <w:rFonts w:ascii="Arial" w:eastAsia="Times New Roman" w:hAnsi="Arial" w:cs="Arial"/>
                <w:color w:val="000000" w:themeColor="text1"/>
                <w:sz w:val="20"/>
                <w:szCs w:val="20"/>
                <w:lang w:eastAsia="es-CO"/>
              </w:rPr>
            </w:pPr>
          </w:p>
        </w:tc>
        <w:tc>
          <w:tcPr>
            <w:tcW w:w="2618" w:type="dxa"/>
            <w:vAlign w:val="center"/>
          </w:tcPr>
          <w:p w:rsidR="003B1C3B" w:rsidRPr="0096134E" w:rsidRDefault="003B1C3B" w:rsidP="005A7755">
            <w:pPr>
              <w:spacing w:after="0" w:line="240" w:lineRule="auto"/>
              <w:rPr>
                <w:rFonts w:ascii="Arial" w:eastAsia="Times New Roman" w:hAnsi="Arial" w:cs="Arial"/>
                <w:color w:val="000000" w:themeColor="text1"/>
                <w:sz w:val="20"/>
                <w:szCs w:val="20"/>
                <w:lang w:eastAsia="es-CO"/>
              </w:rPr>
            </w:pPr>
          </w:p>
        </w:tc>
        <w:tc>
          <w:tcPr>
            <w:tcW w:w="2618" w:type="dxa"/>
            <w:vAlign w:val="center"/>
          </w:tcPr>
          <w:p w:rsidR="003B1C3B" w:rsidRPr="0096134E" w:rsidRDefault="003B1C3B" w:rsidP="005A7755">
            <w:pPr>
              <w:spacing w:after="0" w:line="240" w:lineRule="auto"/>
              <w:rPr>
                <w:rFonts w:ascii="Arial" w:eastAsia="Times New Roman" w:hAnsi="Arial" w:cs="Arial"/>
                <w:color w:val="000000" w:themeColor="text1"/>
                <w:sz w:val="20"/>
                <w:szCs w:val="20"/>
                <w:lang w:eastAsia="es-CO"/>
              </w:rPr>
            </w:pPr>
          </w:p>
        </w:tc>
        <w:tc>
          <w:tcPr>
            <w:tcW w:w="2618" w:type="dxa"/>
            <w:vAlign w:val="center"/>
          </w:tcPr>
          <w:p w:rsidR="003B1C3B" w:rsidRPr="0096134E" w:rsidRDefault="003B1C3B" w:rsidP="005A7755">
            <w:pPr>
              <w:spacing w:after="0" w:line="240" w:lineRule="auto"/>
              <w:rPr>
                <w:rFonts w:ascii="Arial" w:eastAsia="Times New Roman" w:hAnsi="Arial" w:cs="Arial"/>
                <w:color w:val="000000" w:themeColor="text1"/>
                <w:sz w:val="20"/>
                <w:szCs w:val="20"/>
                <w:lang w:eastAsia="es-CO"/>
              </w:rPr>
            </w:pPr>
          </w:p>
        </w:tc>
      </w:tr>
      <w:tr w:rsidR="007F5378" w:rsidRPr="0096134E" w:rsidTr="007F5378">
        <w:trPr>
          <w:gridAfter w:val="5"/>
          <w:wAfter w:w="13090" w:type="dxa"/>
          <w:trHeight w:val="280"/>
        </w:trPr>
        <w:tc>
          <w:tcPr>
            <w:tcW w:w="13010" w:type="dxa"/>
            <w:gridSpan w:val="11"/>
            <w:tcBorders>
              <w:top w:val="nil"/>
              <w:left w:val="single" w:sz="8" w:space="0" w:color="auto"/>
              <w:right w:val="single" w:sz="8" w:space="0" w:color="auto"/>
            </w:tcBorders>
            <w:shd w:val="clear" w:color="auto" w:fill="auto"/>
            <w:vAlign w:val="center"/>
          </w:tcPr>
          <w:p w:rsidR="007F5378" w:rsidRPr="007F5378" w:rsidRDefault="007F5378" w:rsidP="007F5378">
            <w:pPr>
              <w:spacing w:after="0" w:line="240" w:lineRule="auto"/>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Ver tablero de indicadores</w:t>
            </w:r>
          </w:p>
        </w:tc>
      </w:tr>
      <w:tr w:rsidR="003B1C3B" w:rsidRPr="0096134E" w:rsidTr="00F21A8B">
        <w:trPr>
          <w:gridAfter w:val="5"/>
          <w:wAfter w:w="13090" w:type="dxa"/>
          <w:trHeight w:val="212"/>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7. RIESGO (S)</w:t>
            </w:r>
          </w:p>
        </w:tc>
      </w:tr>
      <w:tr w:rsidR="003B1C3B" w:rsidRPr="0096134E" w:rsidTr="00F21A8B">
        <w:trPr>
          <w:gridAfter w:val="5"/>
          <w:wAfter w:w="13090" w:type="dxa"/>
          <w:trHeight w:val="289"/>
        </w:trPr>
        <w:tc>
          <w:tcPr>
            <w:tcW w:w="13010"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3B1C3B" w:rsidRPr="00FC484D" w:rsidRDefault="007F5378" w:rsidP="00FC484D">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Ver matriz de riesgos</w:t>
            </w:r>
          </w:p>
        </w:tc>
      </w:tr>
      <w:tr w:rsidR="003B1C3B" w:rsidRPr="0096134E" w:rsidTr="00F21A8B">
        <w:trPr>
          <w:gridAfter w:val="5"/>
          <w:wAfter w:w="13090" w:type="dxa"/>
          <w:trHeight w:val="110"/>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Pr>
                <w:rFonts w:ascii="Arial" w:eastAsia="Times New Roman" w:hAnsi="Arial" w:cs="Arial"/>
                <w:b/>
                <w:bCs/>
                <w:color w:val="000000" w:themeColor="text1"/>
                <w:sz w:val="20"/>
                <w:szCs w:val="20"/>
                <w:lang w:eastAsia="es-CO"/>
              </w:rPr>
              <w:t>8. REQUISITOS LEGALES</w:t>
            </w:r>
          </w:p>
        </w:tc>
      </w:tr>
      <w:tr w:rsidR="003B1C3B" w:rsidRPr="0096134E" w:rsidTr="00664836">
        <w:trPr>
          <w:gridAfter w:val="5"/>
          <w:wAfter w:w="13090" w:type="dxa"/>
          <w:trHeight w:val="218"/>
        </w:trPr>
        <w:tc>
          <w:tcPr>
            <w:tcW w:w="13010"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3B1C3B" w:rsidRPr="0096134E" w:rsidRDefault="00664836" w:rsidP="00480C19">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Ver </w:t>
            </w:r>
            <w:proofErr w:type="spellStart"/>
            <w:r>
              <w:rPr>
                <w:rFonts w:ascii="Arial" w:eastAsia="Times New Roman" w:hAnsi="Arial" w:cs="Arial"/>
                <w:color w:val="000000" w:themeColor="text1"/>
                <w:sz w:val="20"/>
                <w:szCs w:val="20"/>
                <w:lang w:eastAsia="es-CO"/>
              </w:rPr>
              <w:t>normograma</w:t>
            </w:r>
            <w:proofErr w:type="spellEnd"/>
            <w:r>
              <w:rPr>
                <w:rFonts w:ascii="Arial" w:eastAsia="Times New Roman" w:hAnsi="Arial" w:cs="Arial"/>
                <w:color w:val="000000" w:themeColor="text1"/>
                <w:sz w:val="20"/>
                <w:szCs w:val="20"/>
                <w:lang w:eastAsia="es-CO"/>
              </w:rPr>
              <w:t xml:space="preserve"> </w:t>
            </w:r>
          </w:p>
        </w:tc>
      </w:tr>
      <w:tr w:rsidR="003B1C3B" w:rsidRPr="0096134E" w:rsidTr="00F21A8B">
        <w:trPr>
          <w:gridAfter w:val="5"/>
          <w:wAfter w:w="13090" w:type="dxa"/>
          <w:trHeight w:val="121"/>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9. PROCEDIMIENTOS/LINEAMIENTOS/GUIAS/INSTRUCTIVOS/REGISTROS/ETC.</w:t>
            </w:r>
          </w:p>
        </w:tc>
      </w:tr>
      <w:tr w:rsidR="003B1C3B" w:rsidRPr="0096134E" w:rsidTr="00F21A8B">
        <w:trPr>
          <w:gridAfter w:val="5"/>
          <w:wAfter w:w="13090" w:type="dxa"/>
          <w:trHeight w:val="198"/>
        </w:trPr>
        <w:tc>
          <w:tcPr>
            <w:tcW w:w="1301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B1C3B" w:rsidRPr="0096134E" w:rsidRDefault="00664836" w:rsidP="00664836">
            <w:pPr>
              <w:spacing w:after="0" w:line="240" w:lineRule="auto"/>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Ver listado maestro de documentos</w:t>
            </w:r>
          </w:p>
        </w:tc>
      </w:tr>
      <w:tr w:rsidR="003B1C3B" w:rsidRPr="0096134E" w:rsidTr="00F21A8B">
        <w:trPr>
          <w:gridAfter w:val="5"/>
          <w:wAfter w:w="13090" w:type="dxa"/>
          <w:trHeight w:val="172"/>
        </w:trPr>
        <w:tc>
          <w:tcPr>
            <w:tcW w:w="1301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10. CONTROL DE CAMBIOS DEL PROCESO</w:t>
            </w:r>
            <w:bookmarkStart w:id="0" w:name="_GoBack"/>
            <w:bookmarkEnd w:id="0"/>
          </w:p>
        </w:tc>
      </w:tr>
      <w:tr w:rsidR="003B1C3B" w:rsidRPr="0096134E" w:rsidTr="007F5378">
        <w:trPr>
          <w:gridAfter w:val="5"/>
          <w:wAfter w:w="13090" w:type="dxa"/>
          <w:trHeight w:val="218"/>
        </w:trPr>
        <w:tc>
          <w:tcPr>
            <w:tcW w:w="1413" w:type="dxa"/>
            <w:gridSpan w:val="2"/>
            <w:tcBorders>
              <w:top w:val="nil"/>
              <w:left w:val="single" w:sz="8" w:space="0" w:color="auto"/>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VERSION</w:t>
            </w:r>
          </w:p>
        </w:tc>
        <w:tc>
          <w:tcPr>
            <w:tcW w:w="3740" w:type="dxa"/>
            <w:gridSpan w:val="3"/>
            <w:tcBorders>
              <w:top w:val="nil"/>
              <w:left w:val="nil"/>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FECHA DE ACTUALIZACION</w:t>
            </w:r>
          </w:p>
        </w:tc>
        <w:tc>
          <w:tcPr>
            <w:tcW w:w="7857" w:type="dxa"/>
            <w:gridSpan w:val="6"/>
            <w:tcBorders>
              <w:top w:val="nil"/>
              <w:left w:val="nil"/>
              <w:bottom w:val="single" w:sz="8" w:space="0" w:color="auto"/>
              <w:right w:val="single" w:sz="8" w:space="0" w:color="000000"/>
            </w:tcBorders>
            <w:shd w:val="clear" w:color="auto" w:fill="DBE5F1" w:themeFill="accent1" w:themeFillTint="33"/>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DESCRIPCION DEL CAMBIO</w:t>
            </w:r>
          </w:p>
        </w:tc>
      </w:tr>
      <w:tr w:rsidR="003B1C3B" w:rsidRPr="0096134E" w:rsidTr="00F21A8B">
        <w:trPr>
          <w:gridAfter w:val="5"/>
          <w:wAfter w:w="13090" w:type="dxa"/>
          <w:trHeight w:val="250"/>
        </w:trPr>
        <w:tc>
          <w:tcPr>
            <w:tcW w:w="14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3B1C3B" w:rsidRPr="0096134E" w:rsidRDefault="007F5378"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1.0</w:t>
            </w:r>
          </w:p>
        </w:tc>
        <w:tc>
          <w:tcPr>
            <w:tcW w:w="3740" w:type="dxa"/>
            <w:gridSpan w:val="3"/>
            <w:tcBorders>
              <w:top w:val="single" w:sz="8" w:space="0" w:color="auto"/>
              <w:left w:val="nil"/>
              <w:bottom w:val="single" w:sz="8" w:space="0" w:color="auto"/>
              <w:right w:val="single" w:sz="8" w:space="0" w:color="000000"/>
            </w:tcBorders>
            <w:shd w:val="clear" w:color="auto" w:fill="auto"/>
            <w:vAlign w:val="center"/>
          </w:tcPr>
          <w:p w:rsidR="003B1C3B" w:rsidRPr="0096134E" w:rsidRDefault="007F5378"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03/09/2013</w:t>
            </w:r>
          </w:p>
        </w:tc>
        <w:tc>
          <w:tcPr>
            <w:tcW w:w="7857" w:type="dxa"/>
            <w:gridSpan w:val="6"/>
            <w:tcBorders>
              <w:top w:val="single" w:sz="8" w:space="0" w:color="auto"/>
              <w:left w:val="nil"/>
              <w:bottom w:val="single" w:sz="8" w:space="0" w:color="auto"/>
              <w:right w:val="single" w:sz="8" w:space="0" w:color="000000"/>
            </w:tcBorders>
            <w:shd w:val="clear" w:color="auto" w:fill="auto"/>
            <w:vAlign w:val="center"/>
          </w:tcPr>
          <w:p w:rsidR="003B1C3B" w:rsidRPr="0096134E" w:rsidRDefault="007F5378" w:rsidP="00161955">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 crea el documento por primera vez</w:t>
            </w:r>
          </w:p>
        </w:tc>
      </w:tr>
      <w:tr w:rsidR="003B1C3B" w:rsidRPr="0096134E" w:rsidTr="00F21A8B">
        <w:trPr>
          <w:gridAfter w:val="5"/>
          <w:wAfter w:w="13090" w:type="dxa"/>
          <w:trHeight w:val="268"/>
        </w:trPr>
        <w:tc>
          <w:tcPr>
            <w:tcW w:w="1413"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3B1C3B" w:rsidRPr="0096134E" w:rsidRDefault="007F5378"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2.0</w:t>
            </w:r>
          </w:p>
        </w:tc>
        <w:tc>
          <w:tcPr>
            <w:tcW w:w="3740" w:type="dxa"/>
            <w:gridSpan w:val="3"/>
            <w:tcBorders>
              <w:top w:val="single" w:sz="8" w:space="0" w:color="auto"/>
              <w:left w:val="nil"/>
              <w:bottom w:val="single" w:sz="8" w:space="0" w:color="auto"/>
              <w:right w:val="single" w:sz="8" w:space="0" w:color="000000"/>
            </w:tcBorders>
            <w:shd w:val="clear" w:color="auto" w:fill="auto"/>
            <w:vAlign w:val="center"/>
          </w:tcPr>
          <w:p w:rsidR="003B1C3B" w:rsidRPr="0096134E" w:rsidRDefault="00DC6A52" w:rsidP="00161955">
            <w:pPr>
              <w:spacing w:after="0" w:line="240" w:lineRule="auto"/>
              <w:jc w:val="center"/>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19/12/2018</w:t>
            </w:r>
          </w:p>
        </w:tc>
        <w:tc>
          <w:tcPr>
            <w:tcW w:w="7857" w:type="dxa"/>
            <w:gridSpan w:val="6"/>
            <w:tcBorders>
              <w:top w:val="single" w:sz="8" w:space="0" w:color="auto"/>
              <w:left w:val="nil"/>
              <w:bottom w:val="single" w:sz="8" w:space="0" w:color="auto"/>
              <w:right w:val="single" w:sz="8" w:space="0" w:color="000000"/>
            </w:tcBorders>
            <w:shd w:val="clear" w:color="auto" w:fill="auto"/>
            <w:vAlign w:val="center"/>
          </w:tcPr>
          <w:p w:rsidR="003B1C3B" w:rsidRPr="0096134E" w:rsidRDefault="007F5378" w:rsidP="00161955">
            <w:pPr>
              <w:spacing w:after="0" w:line="240" w:lineRule="auto"/>
              <w:jc w:val="both"/>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SE actualiza el documento, formato del procedimiento, objetivo del macro proceso y proceso y ciclo PHVA</w:t>
            </w:r>
          </w:p>
        </w:tc>
      </w:tr>
      <w:tr w:rsidR="003B1C3B" w:rsidRPr="0096134E" w:rsidTr="00F21A8B">
        <w:trPr>
          <w:gridAfter w:val="5"/>
          <w:wAfter w:w="13090" w:type="dxa"/>
          <w:trHeight w:val="116"/>
        </w:trPr>
        <w:tc>
          <w:tcPr>
            <w:tcW w:w="3971" w:type="dxa"/>
            <w:gridSpan w:val="4"/>
            <w:tcBorders>
              <w:top w:val="single" w:sz="8" w:space="0" w:color="auto"/>
              <w:left w:val="single" w:sz="8" w:space="0" w:color="auto"/>
              <w:bottom w:val="single" w:sz="8" w:space="0" w:color="auto"/>
              <w:right w:val="single" w:sz="8" w:space="0" w:color="000000"/>
            </w:tcBorders>
            <w:shd w:val="clear" w:color="000000" w:fill="C5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ELABORO</w:t>
            </w:r>
          </w:p>
        </w:tc>
        <w:tc>
          <w:tcPr>
            <w:tcW w:w="4952" w:type="dxa"/>
            <w:gridSpan w:val="4"/>
            <w:tcBorders>
              <w:top w:val="single" w:sz="8" w:space="0" w:color="auto"/>
              <w:left w:val="nil"/>
              <w:bottom w:val="single" w:sz="8" w:space="0" w:color="auto"/>
              <w:right w:val="single" w:sz="8" w:space="0" w:color="000000"/>
            </w:tcBorders>
            <w:shd w:val="clear" w:color="000000" w:fill="C5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REVISO</w:t>
            </w:r>
          </w:p>
        </w:tc>
        <w:tc>
          <w:tcPr>
            <w:tcW w:w="4087" w:type="dxa"/>
            <w:gridSpan w:val="3"/>
            <w:tcBorders>
              <w:top w:val="single" w:sz="8" w:space="0" w:color="auto"/>
              <w:left w:val="nil"/>
              <w:bottom w:val="single" w:sz="8" w:space="0" w:color="auto"/>
              <w:right w:val="single" w:sz="8" w:space="0" w:color="000000"/>
            </w:tcBorders>
            <w:shd w:val="clear" w:color="000000" w:fill="C5D9F1"/>
            <w:vAlign w:val="center"/>
            <w:hideMark/>
          </w:tcPr>
          <w:p w:rsidR="003B1C3B" w:rsidRPr="0096134E" w:rsidRDefault="003B1C3B" w:rsidP="00161955">
            <w:pPr>
              <w:spacing w:after="0" w:line="240" w:lineRule="auto"/>
              <w:jc w:val="center"/>
              <w:rPr>
                <w:rFonts w:ascii="Arial" w:eastAsia="Times New Roman" w:hAnsi="Arial" w:cs="Arial"/>
                <w:b/>
                <w:bCs/>
                <w:color w:val="000000" w:themeColor="text1"/>
                <w:sz w:val="20"/>
                <w:szCs w:val="20"/>
                <w:lang w:eastAsia="es-CO"/>
              </w:rPr>
            </w:pPr>
            <w:r w:rsidRPr="0096134E">
              <w:rPr>
                <w:rFonts w:ascii="Arial" w:eastAsia="Times New Roman" w:hAnsi="Arial" w:cs="Arial"/>
                <w:b/>
                <w:bCs/>
                <w:color w:val="000000" w:themeColor="text1"/>
                <w:sz w:val="20"/>
                <w:szCs w:val="20"/>
                <w:lang w:eastAsia="es-CO"/>
              </w:rPr>
              <w:t>APROBO</w:t>
            </w:r>
          </w:p>
        </w:tc>
      </w:tr>
      <w:tr w:rsidR="003B1C3B" w:rsidRPr="00664836" w:rsidTr="00F21A8B">
        <w:trPr>
          <w:gridAfter w:val="5"/>
          <w:wAfter w:w="13090" w:type="dxa"/>
          <w:trHeight w:val="116"/>
        </w:trPr>
        <w:tc>
          <w:tcPr>
            <w:tcW w:w="397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3B1C3B" w:rsidRPr="00664836" w:rsidRDefault="00F21A8B" w:rsidP="00161955">
            <w:pPr>
              <w:spacing w:after="0" w:line="240" w:lineRule="auto"/>
              <w:jc w:val="center"/>
              <w:rPr>
                <w:rFonts w:ascii="Arial" w:eastAsia="Times New Roman" w:hAnsi="Arial" w:cs="Arial"/>
                <w:b/>
                <w:bCs/>
                <w:color w:val="000000" w:themeColor="text1"/>
                <w:sz w:val="20"/>
                <w:szCs w:val="20"/>
                <w:lang w:eastAsia="es-CO"/>
              </w:rPr>
            </w:pPr>
            <w:r w:rsidRPr="00664836">
              <w:rPr>
                <w:rFonts w:ascii="Arial" w:eastAsia="Times New Roman" w:hAnsi="Arial" w:cs="Arial"/>
                <w:b/>
                <w:bCs/>
                <w:color w:val="000000" w:themeColor="text1"/>
                <w:sz w:val="20"/>
                <w:szCs w:val="20"/>
                <w:lang w:eastAsia="es-CO"/>
              </w:rPr>
              <w:t>ALVARO HERNAN PENAGOS PORTELA</w:t>
            </w:r>
          </w:p>
          <w:p w:rsidR="00664836" w:rsidRPr="00664836" w:rsidRDefault="00664836" w:rsidP="00161955">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Técnico del área de Estadística</w:t>
            </w:r>
          </w:p>
        </w:tc>
        <w:tc>
          <w:tcPr>
            <w:tcW w:w="4952" w:type="dxa"/>
            <w:gridSpan w:val="4"/>
            <w:tcBorders>
              <w:top w:val="single" w:sz="8" w:space="0" w:color="auto"/>
              <w:left w:val="nil"/>
              <w:bottom w:val="single" w:sz="8" w:space="0" w:color="auto"/>
              <w:right w:val="single" w:sz="8" w:space="0" w:color="000000"/>
            </w:tcBorders>
            <w:shd w:val="clear" w:color="auto" w:fill="auto"/>
            <w:vAlign w:val="center"/>
          </w:tcPr>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3B1C3B" w:rsidRDefault="00F21A8B" w:rsidP="00161955">
            <w:pPr>
              <w:spacing w:after="0" w:line="240" w:lineRule="auto"/>
              <w:jc w:val="center"/>
              <w:rPr>
                <w:rFonts w:ascii="Arial" w:eastAsia="Times New Roman" w:hAnsi="Arial" w:cs="Arial"/>
                <w:b/>
                <w:bCs/>
                <w:color w:val="000000" w:themeColor="text1"/>
                <w:sz w:val="20"/>
                <w:szCs w:val="20"/>
                <w:lang w:eastAsia="es-CO"/>
              </w:rPr>
            </w:pPr>
            <w:r w:rsidRPr="00664836">
              <w:rPr>
                <w:rFonts w:ascii="Arial" w:eastAsia="Times New Roman" w:hAnsi="Arial" w:cs="Arial"/>
                <w:b/>
                <w:bCs/>
                <w:color w:val="000000" w:themeColor="text1"/>
                <w:sz w:val="20"/>
                <w:szCs w:val="20"/>
                <w:lang w:eastAsia="es-CO"/>
              </w:rPr>
              <w:t>VIVIANA MEJIA PEREZ</w:t>
            </w:r>
          </w:p>
          <w:p w:rsidR="00664836" w:rsidRPr="00664836" w:rsidRDefault="00664836" w:rsidP="00161955">
            <w:pPr>
              <w:spacing w:after="0" w:line="240" w:lineRule="auto"/>
              <w:jc w:val="center"/>
              <w:rPr>
                <w:rFonts w:ascii="Arial" w:eastAsia="Times New Roman" w:hAnsi="Arial" w:cs="Arial"/>
                <w:bCs/>
                <w:color w:val="000000" w:themeColor="text1"/>
                <w:sz w:val="20"/>
                <w:szCs w:val="20"/>
                <w:lang w:eastAsia="es-CO"/>
              </w:rPr>
            </w:pPr>
            <w:r>
              <w:rPr>
                <w:rFonts w:ascii="Arial" w:eastAsia="Times New Roman" w:hAnsi="Arial" w:cs="Arial"/>
                <w:bCs/>
                <w:color w:val="000000" w:themeColor="text1"/>
                <w:sz w:val="20"/>
                <w:szCs w:val="20"/>
                <w:lang w:eastAsia="es-CO"/>
              </w:rPr>
              <w:t>Jefe del área de Planeación</w:t>
            </w:r>
          </w:p>
        </w:tc>
        <w:tc>
          <w:tcPr>
            <w:tcW w:w="4087" w:type="dxa"/>
            <w:gridSpan w:val="3"/>
            <w:tcBorders>
              <w:top w:val="single" w:sz="8" w:space="0" w:color="auto"/>
              <w:left w:val="nil"/>
              <w:bottom w:val="single" w:sz="8" w:space="0" w:color="auto"/>
              <w:right w:val="single" w:sz="8" w:space="0" w:color="000000"/>
            </w:tcBorders>
            <w:shd w:val="clear" w:color="auto" w:fill="auto"/>
            <w:vAlign w:val="center"/>
          </w:tcPr>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664836" w:rsidRPr="00664836" w:rsidRDefault="00664836" w:rsidP="00161955">
            <w:pPr>
              <w:spacing w:after="0" w:line="240" w:lineRule="auto"/>
              <w:jc w:val="center"/>
              <w:rPr>
                <w:rFonts w:ascii="Arial" w:eastAsia="Times New Roman" w:hAnsi="Arial" w:cs="Arial"/>
                <w:b/>
                <w:bCs/>
                <w:color w:val="000000" w:themeColor="text1"/>
                <w:sz w:val="20"/>
                <w:szCs w:val="20"/>
                <w:lang w:eastAsia="es-CO"/>
              </w:rPr>
            </w:pPr>
          </w:p>
          <w:p w:rsidR="003B1C3B" w:rsidRDefault="004B0C2F" w:rsidP="00161955">
            <w:pPr>
              <w:spacing w:after="0" w:line="240" w:lineRule="auto"/>
              <w:jc w:val="center"/>
              <w:rPr>
                <w:rFonts w:ascii="Arial" w:eastAsia="Times New Roman" w:hAnsi="Arial" w:cs="Arial"/>
                <w:b/>
                <w:bCs/>
                <w:color w:val="000000" w:themeColor="text1"/>
                <w:sz w:val="20"/>
                <w:szCs w:val="20"/>
                <w:lang w:eastAsia="es-CO"/>
              </w:rPr>
            </w:pPr>
            <w:r w:rsidRPr="00664836">
              <w:rPr>
                <w:rFonts w:ascii="Arial" w:eastAsia="Times New Roman" w:hAnsi="Arial" w:cs="Arial"/>
                <w:b/>
                <w:bCs/>
                <w:color w:val="000000" w:themeColor="text1"/>
                <w:sz w:val="20"/>
                <w:szCs w:val="20"/>
                <w:lang w:eastAsia="es-CO"/>
              </w:rPr>
              <w:t>CESAR AUGUSTO JARAMILLO</w:t>
            </w:r>
          </w:p>
          <w:p w:rsidR="00664836" w:rsidRPr="00664836" w:rsidRDefault="00664836" w:rsidP="00161955">
            <w:pPr>
              <w:spacing w:after="0" w:line="240" w:lineRule="auto"/>
              <w:jc w:val="center"/>
              <w:rPr>
                <w:rFonts w:ascii="Arial" w:eastAsia="Times New Roman" w:hAnsi="Arial" w:cs="Arial"/>
                <w:bCs/>
                <w:color w:val="000000" w:themeColor="text1"/>
                <w:sz w:val="20"/>
                <w:szCs w:val="20"/>
                <w:lang w:eastAsia="es-CO"/>
              </w:rPr>
            </w:pPr>
            <w:r w:rsidRPr="00664836">
              <w:rPr>
                <w:rFonts w:ascii="Arial" w:eastAsia="Times New Roman" w:hAnsi="Arial" w:cs="Arial"/>
                <w:bCs/>
                <w:color w:val="000000" w:themeColor="text1"/>
                <w:sz w:val="20"/>
                <w:szCs w:val="20"/>
                <w:lang w:eastAsia="es-CO"/>
              </w:rPr>
              <w:t>Gerente</w:t>
            </w:r>
          </w:p>
        </w:tc>
      </w:tr>
    </w:tbl>
    <w:p w:rsidR="003F422B" w:rsidRPr="0096134E" w:rsidRDefault="003F422B" w:rsidP="004B0A7E">
      <w:pPr>
        <w:tabs>
          <w:tab w:val="left" w:pos="2535"/>
        </w:tabs>
        <w:rPr>
          <w:color w:val="000000" w:themeColor="text1"/>
        </w:rPr>
      </w:pPr>
    </w:p>
    <w:sectPr w:rsidR="003F422B" w:rsidRPr="0096134E" w:rsidSect="0096134E">
      <w:headerReference w:type="default" r:id="rId9"/>
      <w:footerReference w:type="default" r:id="rId10"/>
      <w:pgSz w:w="15840" w:h="12240" w:orient="landscape"/>
      <w:pgMar w:top="1701" w:right="1417" w:bottom="1701"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408" w:rsidRDefault="008B6408" w:rsidP="00CB1705">
      <w:pPr>
        <w:spacing w:after="0" w:line="240" w:lineRule="auto"/>
      </w:pPr>
      <w:r>
        <w:separator/>
      </w:r>
    </w:p>
  </w:endnote>
  <w:endnote w:type="continuationSeparator" w:id="0">
    <w:p w:rsidR="008B6408" w:rsidRDefault="008B6408" w:rsidP="00CB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55" w:rsidRPr="0096134E" w:rsidRDefault="005A7755" w:rsidP="0096134E">
    <w:pPr>
      <w:pStyle w:val="Piedepgina"/>
      <w:jc w:val="center"/>
      <w:rPr>
        <w:rFonts w:ascii="Arial" w:hAnsi="Arial" w:cs="Arial"/>
        <w:b/>
        <w:i/>
        <w:color w:val="000000" w:themeColor="text1"/>
        <w:sz w:val="16"/>
        <w:szCs w:val="16"/>
      </w:rPr>
    </w:pPr>
    <w:r w:rsidRPr="0096134E">
      <w:rPr>
        <w:noProof/>
        <w:color w:val="000000" w:themeColor="text1"/>
        <w:lang w:eastAsia="es-CO"/>
      </w:rPr>
      <mc:AlternateContent>
        <mc:Choice Requires="wps">
          <w:drawing>
            <wp:anchor distT="4294967295" distB="4294967295" distL="114300" distR="114300" simplePos="0" relativeHeight="251659776" behindDoc="0" locked="0" layoutInCell="1" allowOverlap="1" wp14:anchorId="17B21687" wp14:editId="2616EC12">
              <wp:simplePos x="0" y="0"/>
              <wp:positionH relativeFrom="column">
                <wp:posOffset>62230</wp:posOffset>
              </wp:positionH>
              <wp:positionV relativeFrom="paragraph">
                <wp:posOffset>-66675</wp:posOffset>
              </wp:positionV>
              <wp:extent cx="8208000" cy="0"/>
              <wp:effectExtent l="0" t="0" r="22225"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8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 o:spid="_x0000_s1026" type="#_x0000_t32" style="position:absolute;margin-left:4.9pt;margin-top:-5.25pt;width:646.3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JdJwIAAEsEAAAOAAAAZHJzL2Uyb0RvYy54bWysVMGO2yAQvVfqPyDuie3UmyZWnFVlJ71s&#10;u5F2+wEEsI2KAQGJE1X99w44SZv2UlX1AYOZebw38/Dq8dRLdOTWCa1KnE1TjLiimgnVlvjL63ay&#10;wMh5ohiRWvESn7nDj+u3b1aDKfhMd1oybhGAKFcMpsSd96ZIEkc73hM31YYr2Gy07YmHpW0TZskA&#10;6L1MZmk6TwZtmbGacufgaz1u4nXEbxpO/XPTOO6RLDFw83G0cdyHMVmvSNFaYjpBLzTIP7DoiVBw&#10;6A2qJp6ggxV/QPWCWu1046dU94luGkF51ABqsvQ3NS8dMTxqgeI4cyuT+3+w9PNxZ5Fg0DuMFOmh&#10;RRU0inptkQ0vxDhqJKcdQVmo1mBcAUmV2tmgl57Ui3nS9KtDSlcdUS2PrF/PBqBiRnKXEhbOwJn7&#10;4ZNmEEMOXsfSnRrbB0goCjrFDp1vHeInjyh8XMzSRZpCI+l1LyHFNdFY5z9y3aMwKbHzloi286Bn&#10;FJTFY8jxyXkQAonXhHCq0lshZbSDVGgA7sv0IY0ZTkvBwm6Ic7bdV9KiIwmOik8oC6DdhVl9UCyi&#10;dZywzWXuiZDjHOKlCnigDPhcZqNlvi3T5WaxWeSTfDbfTPK0ricftlU+mW+z9w/1u7qq6ux7oJbl&#10;RScY4yqwu9o3y//OHpeLNBrvZuBbHZJ79CgRyF7fkXRsbejm6Iu9ZuedDdUIXQbHxuDL7QpX4td1&#10;jPr5D1j/AAAA//8DAFBLAwQUAAYACAAAACEAOKiNEdsAAAAKAQAADwAAAGRycy9kb3ducmV2Lnht&#10;bEyPwU7DMBBE70j8g7VIXFBrt0AVQpwKIXHiQFr4gE28JBHxOoqdxvw9roQEx50Zzbwt9tEO4kST&#10;7x1r2KwVCOLGmZ5bDR/vL6sMhA/IBgfHpOGbPOzLy4sCc+MWPtDpGFqRStjnqKELYcyl9E1HFv3a&#10;jcTJ+3STxZDOqZVmwiWV20FuldpJiz2nhQ5Heu6o+TrOVkN823GIVRbrhedXn91UEW2l9fVVfHoE&#10;ESiGvzCc8RM6lImpdjMbLwYNDwk8aFht1D2Is3+rtncg6l9JloX8/0L5AwAA//8DAFBLAQItABQA&#10;BgAIAAAAIQC2gziS/gAAAOEBAAATAAAAAAAAAAAAAAAAAAAAAABbQ29udGVudF9UeXBlc10ueG1s&#10;UEsBAi0AFAAGAAgAAAAhADj9If/WAAAAlAEAAAsAAAAAAAAAAAAAAAAALwEAAF9yZWxzLy5yZWxz&#10;UEsBAi0AFAAGAAgAAAAhAPYhAl0nAgAASwQAAA4AAAAAAAAAAAAAAAAALgIAAGRycy9lMm9Eb2Mu&#10;eG1sUEsBAi0AFAAGAAgAAAAhADiojRHbAAAACgEAAA8AAAAAAAAAAAAAAAAAgQQAAGRycy9kb3du&#10;cmV2LnhtbFBLBQYAAAAABAAEAPMAAACJBQAAAAA=&#10;" strokeweight="1.5pt"/>
          </w:pict>
        </mc:Fallback>
      </mc:AlternateContent>
    </w:r>
    <w:r w:rsidRPr="0096134E">
      <w:rPr>
        <w:rFonts w:ascii="Arial" w:hAnsi="Arial" w:cs="Arial"/>
        <w:b/>
        <w:i/>
        <w:color w:val="000000" w:themeColor="text1"/>
        <w:sz w:val="16"/>
        <w:szCs w:val="16"/>
      </w:rPr>
      <w:t>ESTE DOCUMENTO ES PROPIEDAD DE LA E.S.E HOSPITAL SAN JOSE DEL GUAVIARE, PROHIBIDA SU REPRODUCCION POR CUALQUIER MEDIO, SIN AUTORIZACION ESCRITA DEL GERENTE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408" w:rsidRDefault="008B6408" w:rsidP="00CB1705">
      <w:pPr>
        <w:spacing w:after="0" w:line="240" w:lineRule="auto"/>
      </w:pPr>
      <w:r>
        <w:separator/>
      </w:r>
    </w:p>
  </w:footnote>
  <w:footnote w:type="continuationSeparator" w:id="0">
    <w:p w:rsidR="008B6408" w:rsidRDefault="008B6408" w:rsidP="00CB1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1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441"/>
      <w:gridCol w:w="2904"/>
    </w:tblGrid>
    <w:tr w:rsidR="005A7755" w:rsidRPr="00D23064" w:rsidTr="0096134E">
      <w:trPr>
        <w:trHeight w:val="274"/>
      </w:trPr>
      <w:tc>
        <w:tcPr>
          <w:tcW w:w="697" w:type="pct"/>
          <w:vMerge w:val="restart"/>
          <w:shd w:val="clear" w:color="auto" w:fill="auto"/>
          <w:vAlign w:val="center"/>
        </w:tcPr>
        <w:p w:rsidR="005A7755" w:rsidRPr="00F00474" w:rsidRDefault="005A7755" w:rsidP="00CB1705">
          <w:pPr>
            <w:pStyle w:val="Encabezado"/>
            <w:tabs>
              <w:tab w:val="left" w:pos="2694"/>
            </w:tabs>
            <w:jc w:val="center"/>
            <w:rPr>
              <w:rFonts w:ascii="Arial" w:hAnsi="Arial" w:cs="Arial"/>
              <w:color w:val="002060"/>
              <w:sz w:val="20"/>
              <w:szCs w:val="20"/>
            </w:rPr>
          </w:pPr>
          <w:r>
            <w:rPr>
              <w:noProof/>
              <w:lang w:eastAsia="es-CO"/>
            </w:rPr>
            <w:drawing>
              <wp:inline distT="0" distB="0" distL="0" distR="0" wp14:anchorId="4C639797" wp14:editId="23BB53D3">
                <wp:extent cx="1035337" cy="790575"/>
                <wp:effectExtent l="0" t="0" r="0" b="0"/>
                <wp:docPr id="2"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9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22" cy="793389"/>
                        </a:xfrm>
                        <a:prstGeom prst="rect">
                          <a:avLst/>
                        </a:prstGeom>
                        <a:noFill/>
                        <a:ln>
                          <a:noFill/>
                        </a:ln>
                        <a:extLst/>
                      </pic:spPr>
                    </pic:pic>
                  </a:graphicData>
                </a:graphic>
              </wp:inline>
            </w:drawing>
          </w:r>
        </w:p>
      </w:tc>
      <w:tc>
        <w:tcPr>
          <w:tcW w:w="3081" w:type="pct"/>
          <w:vMerge w:val="restart"/>
          <w:shd w:val="clear" w:color="auto" w:fill="auto"/>
          <w:vAlign w:val="center"/>
        </w:tcPr>
        <w:p w:rsidR="005A7755" w:rsidRPr="0096134E" w:rsidRDefault="005A7755" w:rsidP="00CB1705">
          <w:pPr>
            <w:pStyle w:val="Encabezado"/>
            <w:jc w:val="center"/>
            <w:rPr>
              <w:rFonts w:ascii="Arial" w:hAnsi="Arial" w:cs="Arial"/>
              <w:b/>
              <w:color w:val="000000" w:themeColor="text1"/>
              <w:sz w:val="28"/>
              <w:szCs w:val="20"/>
            </w:rPr>
          </w:pPr>
          <w:r>
            <w:rPr>
              <w:rFonts w:ascii="Arial" w:hAnsi="Arial" w:cs="Arial"/>
              <w:b/>
              <w:color w:val="000000" w:themeColor="text1"/>
              <w:sz w:val="36"/>
              <w:szCs w:val="20"/>
            </w:rPr>
            <w:t>ESTADISTICA</w:t>
          </w:r>
        </w:p>
      </w:tc>
      <w:tc>
        <w:tcPr>
          <w:tcW w:w="1221" w:type="pct"/>
          <w:shd w:val="clear" w:color="auto" w:fill="auto"/>
          <w:vAlign w:val="center"/>
        </w:tcPr>
        <w:p w:rsidR="005A7755" w:rsidRPr="0096134E" w:rsidRDefault="005A7755"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 xml:space="preserve">Código: </w:t>
          </w:r>
          <w:r w:rsidR="00AE7821">
            <w:rPr>
              <w:rFonts w:ascii="Arial" w:hAnsi="Arial" w:cs="Arial"/>
              <w:b/>
              <w:color w:val="000000" w:themeColor="text1"/>
              <w:sz w:val="20"/>
              <w:szCs w:val="20"/>
            </w:rPr>
            <w:t>E-ES-CA-01</w:t>
          </w:r>
        </w:p>
      </w:tc>
    </w:tr>
    <w:tr w:rsidR="005A7755" w:rsidRPr="00D23064" w:rsidTr="0096134E">
      <w:trPr>
        <w:trHeight w:val="414"/>
      </w:trPr>
      <w:tc>
        <w:tcPr>
          <w:tcW w:w="697" w:type="pct"/>
          <w:vMerge/>
          <w:shd w:val="clear" w:color="auto" w:fill="auto"/>
        </w:tcPr>
        <w:p w:rsidR="005A7755" w:rsidRPr="00D23064" w:rsidRDefault="005A7755" w:rsidP="00183A39">
          <w:pPr>
            <w:pStyle w:val="Encabezado"/>
            <w:rPr>
              <w:rFonts w:ascii="Arial" w:hAnsi="Arial" w:cs="Arial"/>
              <w:color w:val="002060"/>
              <w:sz w:val="20"/>
              <w:szCs w:val="20"/>
            </w:rPr>
          </w:pPr>
        </w:p>
      </w:tc>
      <w:tc>
        <w:tcPr>
          <w:tcW w:w="3081" w:type="pct"/>
          <w:vMerge/>
          <w:shd w:val="clear" w:color="auto" w:fill="auto"/>
        </w:tcPr>
        <w:p w:rsidR="005A7755" w:rsidRPr="0096134E" w:rsidRDefault="005A7755" w:rsidP="00CB1705">
          <w:pPr>
            <w:pStyle w:val="Encabezado"/>
            <w:jc w:val="center"/>
            <w:rPr>
              <w:rFonts w:ascii="Arial" w:hAnsi="Arial" w:cs="Arial"/>
              <w:b/>
              <w:color w:val="000000" w:themeColor="text1"/>
              <w:sz w:val="28"/>
              <w:szCs w:val="20"/>
            </w:rPr>
          </w:pPr>
        </w:p>
      </w:tc>
      <w:tc>
        <w:tcPr>
          <w:tcW w:w="1221" w:type="pct"/>
          <w:shd w:val="clear" w:color="auto" w:fill="auto"/>
          <w:vAlign w:val="center"/>
        </w:tcPr>
        <w:p w:rsidR="005A7755" w:rsidRPr="0096134E" w:rsidRDefault="005A7755"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Versión:</w:t>
          </w:r>
          <w:r w:rsidR="007F5378">
            <w:rPr>
              <w:rFonts w:ascii="Arial" w:hAnsi="Arial" w:cs="Arial"/>
              <w:b/>
              <w:color w:val="000000" w:themeColor="text1"/>
              <w:sz w:val="20"/>
              <w:szCs w:val="20"/>
            </w:rPr>
            <w:t xml:space="preserve"> 2.0</w:t>
          </w:r>
        </w:p>
      </w:tc>
    </w:tr>
    <w:tr w:rsidR="005A7755" w:rsidRPr="00D23064" w:rsidTr="0096134E">
      <w:trPr>
        <w:trHeight w:val="378"/>
      </w:trPr>
      <w:tc>
        <w:tcPr>
          <w:tcW w:w="697" w:type="pct"/>
          <w:vMerge/>
          <w:shd w:val="clear" w:color="auto" w:fill="auto"/>
        </w:tcPr>
        <w:p w:rsidR="005A7755" w:rsidRPr="00D23064" w:rsidRDefault="005A7755" w:rsidP="00183A39">
          <w:pPr>
            <w:pStyle w:val="Encabezado"/>
            <w:rPr>
              <w:rFonts w:ascii="Arial" w:hAnsi="Arial" w:cs="Arial"/>
              <w:color w:val="002060"/>
              <w:sz w:val="20"/>
              <w:szCs w:val="20"/>
            </w:rPr>
          </w:pPr>
        </w:p>
      </w:tc>
      <w:tc>
        <w:tcPr>
          <w:tcW w:w="3081" w:type="pct"/>
          <w:vMerge w:val="restart"/>
          <w:shd w:val="clear" w:color="auto" w:fill="auto"/>
          <w:vAlign w:val="center"/>
        </w:tcPr>
        <w:p w:rsidR="005A7755" w:rsidRPr="0096134E" w:rsidRDefault="005A7755" w:rsidP="00FE4906">
          <w:pPr>
            <w:pStyle w:val="Encabezado"/>
            <w:jc w:val="center"/>
            <w:rPr>
              <w:rFonts w:ascii="Arial" w:hAnsi="Arial" w:cs="Arial"/>
              <w:b/>
              <w:color w:val="000000" w:themeColor="text1"/>
              <w:sz w:val="28"/>
              <w:szCs w:val="20"/>
            </w:rPr>
          </w:pPr>
          <w:r w:rsidRPr="0096134E">
            <w:rPr>
              <w:rFonts w:ascii="Arial" w:hAnsi="Arial" w:cs="Arial"/>
              <w:b/>
              <w:color w:val="000000" w:themeColor="text1"/>
              <w:sz w:val="28"/>
              <w:szCs w:val="20"/>
            </w:rPr>
            <w:t>CARACTERIZACION DEL PROCESO</w:t>
          </w:r>
        </w:p>
      </w:tc>
      <w:tc>
        <w:tcPr>
          <w:tcW w:w="1221" w:type="pct"/>
          <w:shd w:val="clear" w:color="auto" w:fill="auto"/>
          <w:vAlign w:val="center"/>
        </w:tcPr>
        <w:p w:rsidR="005A7755" w:rsidRPr="0096134E" w:rsidRDefault="005A7755"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 xml:space="preserve">Fecha de aprobación: </w:t>
          </w:r>
        </w:p>
        <w:p w:rsidR="005A7755" w:rsidRPr="0096134E" w:rsidRDefault="00DC6A52" w:rsidP="0096134E">
          <w:pPr>
            <w:pStyle w:val="Encabezado"/>
            <w:rPr>
              <w:rFonts w:ascii="Arial" w:hAnsi="Arial" w:cs="Arial"/>
              <w:b/>
              <w:color w:val="000000" w:themeColor="text1"/>
              <w:sz w:val="20"/>
              <w:szCs w:val="20"/>
            </w:rPr>
          </w:pPr>
          <w:r>
            <w:rPr>
              <w:rFonts w:ascii="Arial" w:hAnsi="Arial" w:cs="Arial"/>
              <w:b/>
              <w:color w:val="000000" w:themeColor="text1"/>
              <w:sz w:val="20"/>
              <w:szCs w:val="20"/>
            </w:rPr>
            <w:t>19/12/2018</w:t>
          </w:r>
        </w:p>
      </w:tc>
    </w:tr>
    <w:tr w:rsidR="005A7755" w:rsidRPr="009D1273" w:rsidTr="0096134E">
      <w:trPr>
        <w:trHeight w:val="227"/>
      </w:trPr>
      <w:tc>
        <w:tcPr>
          <w:tcW w:w="697" w:type="pct"/>
          <w:vMerge/>
          <w:shd w:val="clear" w:color="auto" w:fill="auto"/>
        </w:tcPr>
        <w:p w:rsidR="005A7755" w:rsidRPr="009D1273" w:rsidRDefault="005A7755" w:rsidP="00183A39">
          <w:pPr>
            <w:pStyle w:val="Encabezado"/>
            <w:rPr>
              <w:rFonts w:ascii="Arial" w:hAnsi="Arial" w:cs="Arial"/>
              <w:color w:val="002060"/>
              <w:sz w:val="20"/>
              <w:szCs w:val="20"/>
            </w:rPr>
          </w:pPr>
        </w:p>
      </w:tc>
      <w:tc>
        <w:tcPr>
          <w:tcW w:w="3081" w:type="pct"/>
          <w:vMerge/>
          <w:shd w:val="clear" w:color="auto" w:fill="auto"/>
        </w:tcPr>
        <w:p w:rsidR="005A7755" w:rsidRPr="0096134E" w:rsidRDefault="005A7755" w:rsidP="00183A39">
          <w:pPr>
            <w:pStyle w:val="Encabezado"/>
            <w:rPr>
              <w:rFonts w:ascii="Arial" w:hAnsi="Arial" w:cs="Arial"/>
              <w:color w:val="000000" w:themeColor="text1"/>
              <w:sz w:val="20"/>
              <w:szCs w:val="20"/>
            </w:rPr>
          </w:pPr>
        </w:p>
      </w:tc>
      <w:tc>
        <w:tcPr>
          <w:tcW w:w="1221" w:type="pct"/>
          <w:shd w:val="clear" w:color="auto" w:fill="auto"/>
          <w:vAlign w:val="center"/>
        </w:tcPr>
        <w:sdt>
          <w:sdtPr>
            <w:rPr>
              <w:b/>
              <w:color w:val="000000" w:themeColor="text1"/>
              <w:sz w:val="20"/>
              <w:szCs w:val="20"/>
            </w:rPr>
            <w:id w:val="216750253"/>
            <w:docPartObj>
              <w:docPartGallery w:val="Page Numbers (Top of Page)"/>
              <w:docPartUnique/>
            </w:docPartObj>
          </w:sdtPr>
          <w:sdtEndPr/>
          <w:sdtContent>
            <w:p w:rsidR="005A7755" w:rsidRPr="0096134E" w:rsidRDefault="005A7755" w:rsidP="0096134E">
              <w:pPr>
                <w:pStyle w:val="Encabezado"/>
                <w:rPr>
                  <w:rFonts w:ascii="Arial" w:hAnsi="Arial" w:cs="Arial"/>
                  <w:b/>
                  <w:color w:val="000000" w:themeColor="text1"/>
                  <w:sz w:val="20"/>
                  <w:szCs w:val="20"/>
                </w:rPr>
              </w:pPr>
              <w:r w:rsidRPr="0096134E">
                <w:rPr>
                  <w:rFonts w:ascii="Arial" w:hAnsi="Arial" w:cs="Arial"/>
                  <w:b/>
                  <w:color w:val="000000" w:themeColor="text1"/>
                  <w:sz w:val="20"/>
                  <w:szCs w:val="20"/>
                </w:rPr>
                <w:t xml:space="preserve">Página:  </w:t>
              </w:r>
              <w:r w:rsidRPr="0096134E">
                <w:rPr>
                  <w:rFonts w:ascii="Arial" w:hAnsi="Arial" w:cs="Arial"/>
                  <w:b/>
                  <w:color w:val="000000" w:themeColor="text1"/>
                  <w:sz w:val="20"/>
                  <w:szCs w:val="20"/>
                </w:rPr>
                <w:fldChar w:fldCharType="begin"/>
              </w:r>
              <w:r w:rsidRPr="0096134E">
                <w:rPr>
                  <w:rFonts w:ascii="Arial" w:hAnsi="Arial" w:cs="Arial"/>
                  <w:b/>
                  <w:color w:val="000000" w:themeColor="text1"/>
                  <w:sz w:val="20"/>
                  <w:szCs w:val="20"/>
                </w:rPr>
                <w:instrText>PAGE</w:instrText>
              </w:r>
              <w:r w:rsidRPr="0096134E">
                <w:rPr>
                  <w:rFonts w:ascii="Arial" w:hAnsi="Arial" w:cs="Arial"/>
                  <w:b/>
                  <w:color w:val="000000" w:themeColor="text1"/>
                  <w:sz w:val="20"/>
                  <w:szCs w:val="20"/>
                </w:rPr>
                <w:fldChar w:fldCharType="separate"/>
              </w:r>
              <w:r w:rsidR="00DC6A52">
                <w:rPr>
                  <w:rFonts w:ascii="Arial" w:hAnsi="Arial" w:cs="Arial"/>
                  <w:b/>
                  <w:noProof/>
                  <w:color w:val="000000" w:themeColor="text1"/>
                  <w:sz w:val="20"/>
                  <w:szCs w:val="20"/>
                </w:rPr>
                <w:t>2</w:t>
              </w:r>
              <w:r w:rsidRPr="0096134E">
                <w:rPr>
                  <w:rFonts w:ascii="Arial" w:hAnsi="Arial" w:cs="Arial"/>
                  <w:b/>
                  <w:color w:val="000000" w:themeColor="text1"/>
                  <w:sz w:val="20"/>
                  <w:szCs w:val="20"/>
                </w:rPr>
                <w:fldChar w:fldCharType="end"/>
              </w:r>
              <w:r w:rsidRPr="0096134E">
                <w:rPr>
                  <w:rFonts w:ascii="Arial" w:hAnsi="Arial" w:cs="Arial"/>
                  <w:b/>
                  <w:color w:val="000000" w:themeColor="text1"/>
                  <w:sz w:val="20"/>
                  <w:szCs w:val="20"/>
                </w:rPr>
                <w:t xml:space="preserve"> de </w:t>
              </w:r>
              <w:r w:rsidRPr="0096134E">
                <w:rPr>
                  <w:rFonts w:ascii="Arial" w:hAnsi="Arial" w:cs="Arial"/>
                  <w:b/>
                  <w:color w:val="000000" w:themeColor="text1"/>
                  <w:sz w:val="20"/>
                  <w:szCs w:val="20"/>
                </w:rPr>
                <w:fldChar w:fldCharType="begin"/>
              </w:r>
              <w:r w:rsidRPr="0096134E">
                <w:rPr>
                  <w:rFonts w:ascii="Arial" w:hAnsi="Arial" w:cs="Arial"/>
                  <w:b/>
                  <w:color w:val="000000" w:themeColor="text1"/>
                  <w:sz w:val="20"/>
                  <w:szCs w:val="20"/>
                </w:rPr>
                <w:instrText>NUMPAGES</w:instrText>
              </w:r>
              <w:r w:rsidRPr="0096134E">
                <w:rPr>
                  <w:rFonts w:ascii="Arial" w:hAnsi="Arial" w:cs="Arial"/>
                  <w:b/>
                  <w:color w:val="000000" w:themeColor="text1"/>
                  <w:sz w:val="20"/>
                  <w:szCs w:val="20"/>
                </w:rPr>
                <w:fldChar w:fldCharType="separate"/>
              </w:r>
              <w:r w:rsidR="00DC6A52">
                <w:rPr>
                  <w:rFonts w:ascii="Arial" w:hAnsi="Arial" w:cs="Arial"/>
                  <w:b/>
                  <w:noProof/>
                  <w:color w:val="000000" w:themeColor="text1"/>
                  <w:sz w:val="20"/>
                  <w:szCs w:val="20"/>
                </w:rPr>
                <w:t>3</w:t>
              </w:r>
              <w:r w:rsidRPr="0096134E">
                <w:rPr>
                  <w:rFonts w:ascii="Arial" w:hAnsi="Arial" w:cs="Arial"/>
                  <w:b/>
                  <w:color w:val="000000" w:themeColor="text1"/>
                  <w:sz w:val="20"/>
                  <w:szCs w:val="20"/>
                </w:rPr>
                <w:fldChar w:fldCharType="end"/>
              </w:r>
            </w:p>
          </w:sdtContent>
        </w:sdt>
      </w:tc>
    </w:tr>
  </w:tbl>
  <w:p w:rsidR="005A7755" w:rsidRDefault="005A77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62C7"/>
    <w:multiLevelType w:val="hybridMultilevel"/>
    <w:tmpl w:val="D5B41458"/>
    <w:lvl w:ilvl="0" w:tplc="1DB61CDE">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D1A2F48"/>
    <w:multiLevelType w:val="hybridMultilevel"/>
    <w:tmpl w:val="25F45BE2"/>
    <w:lvl w:ilvl="0" w:tplc="75DE3322">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05"/>
    <w:rsid w:val="00000720"/>
    <w:rsid w:val="00037233"/>
    <w:rsid w:val="00057545"/>
    <w:rsid w:val="00071816"/>
    <w:rsid w:val="000767D5"/>
    <w:rsid w:val="000A7E4D"/>
    <w:rsid w:val="000C6F6B"/>
    <w:rsid w:val="001149A3"/>
    <w:rsid w:val="00161955"/>
    <w:rsid w:val="00183A39"/>
    <w:rsid w:val="001F2AEB"/>
    <w:rsid w:val="0020206E"/>
    <w:rsid w:val="00236FDD"/>
    <w:rsid w:val="002B2A4A"/>
    <w:rsid w:val="00324BF9"/>
    <w:rsid w:val="003539ED"/>
    <w:rsid w:val="003B1C3B"/>
    <w:rsid w:val="003F349F"/>
    <w:rsid w:val="003F422B"/>
    <w:rsid w:val="0041446C"/>
    <w:rsid w:val="00414F9C"/>
    <w:rsid w:val="004350E1"/>
    <w:rsid w:val="004536F5"/>
    <w:rsid w:val="0046263E"/>
    <w:rsid w:val="00480C19"/>
    <w:rsid w:val="00487F6D"/>
    <w:rsid w:val="004B0A7E"/>
    <w:rsid w:val="004B0C2F"/>
    <w:rsid w:val="004F0973"/>
    <w:rsid w:val="00504AA3"/>
    <w:rsid w:val="0053621C"/>
    <w:rsid w:val="005A7755"/>
    <w:rsid w:val="00607461"/>
    <w:rsid w:val="00636720"/>
    <w:rsid w:val="00664836"/>
    <w:rsid w:val="00680879"/>
    <w:rsid w:val="0068771E"/>
    <w:rsid w:val="006C115C"/>
    <w:rsid w:val="006D63A2"/>
    <w:rsid w:val="007037B0"/>
    <w:rsid w:val="007372C6"/>
    <w:rsid w:val="00740119"/>
    <w:rsid w:val="00774DD2"/>
    <w:rsid w:val="0079222F"/>
    <w:rsid w:val="007B6338"/>
    <w:rsid w:val="007C5E58"/>
    <w:rsid w:val="007D4369"/>
    <w:rsid w:val="007F5378"/>
    <w:rsid w:val="00834178"/>
    <w:rsid w:val="008351E0"/>
    <w:rsid w:val="00844C80"/>
    <w:rsid w:val="00855CAE"/>
    <w:rsid w:val="00860155"/>
    <w:rsid w:val="008873B3"/>
    <w:rsid w:val="008A0F35"/>
    <w:rsid w:val="008A41F2"/>
    <w:rsid w:val="008B1A40"/>
    <w:rsid w:val="008B6408"/>
    <w:rsid w:val="008D7878"/>
    <w:rsid w:val="008F4497"/>
    <w:rsid w:val="00917ABC"/>
    <w:rsid w:val="00951E2C"/>
    <w:rsid w:val="0096134E"/>
    <w:rsid w:val="00964DB5"/>
    <w:rsid w:val="00975D65"/>
    <w:rsid w:val="009C619E"/>
    <w:rsid w:val="00A019FB"/>
    <w:rsid w:val="00A058E2"/>
    <w:rsid w:val="00A12CDB"/>
    <w:rsid w:val="00A23357"/>
    <w:rsid w:val="00A56FD4"/>
    <w:rsid w:val="00AA00E4"/>
    <w:rsid w:val="00AB7C77"/>
    <w:rsid w:val="00AE7821"/>
    <w:rsid w:val="00B11DA4"/>
    <w:rsid w:val="00B21C8E"/>
    <w:rsid w:val="00B21F35"/>
    <w:rsid w:val="00B41F99"/>
    <w:rsid w:val="00B42E12"/>
    <w:rsid w:val="00B708B9"/>
    <w:rsid w:val="00B85641"/>
    <w:rsid w:val="00C24D55"/>
    <w:rsid w:val="00C57B54"/>
    <w:rsid w:val="00C8296D"/>
    <w:rsid w:val="00CB1705"/>
    <w:rsid w:val="00CC1B18"/>
    <w:rsid w:val="00CD1146"/>
    <w:rsid w:val="00D67963"/>
    <w:rsid w:val="00D81E8D"/>
    <w:rsid w:val="00D9540F"/>
    <w:rsid w:val="00D95903"/>
    <w:rsid w:val="00DC6A52"/>
    <w:rsid w:val="00DC7EBF"/>
    <w:rsid w:val="00DD0E87"/>
    <w:rsid w:val="00DD585B"/>
    <w:rsid w:val="00DE6CC3"/>
    <w:rsid w:val="00E031C8"/>
    <w:rsid w:val="00E05D89"/>
    <w:rsid w:val="00E32F9F"/>
    <w:rsid w:val="00E80B17"/>
    <w:rsid w:val="00EF15FB"/>
    <w:rsid w:val="00F21A8B"/>
    <w:rsid w:val="00F21D10"/>
    <w:rsid w:val="00F273C6"/>
    <w:rsid w:val="00F56F8E"/>
    <w:rsid w:val="00F73076"/>
    <w:rsid w:val="00F84583"/>
    <w:rsid w:val="00FC484D"/>
    <w:rsid w:val="00FE1B90"/>
    <w:rsid w:val="00FE49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705"/>
  </w:style>
  <w:style w:type="paragraph" w:styleId="Piedepgina">
    <w:name w:val="footer"/>
    <w:basedOn w:val="Normal"/>
    <w:link w:val="PiedepginaCar"/>
    <w:uiPriority w:val="99"/>
    <w:unhideWhenUsed/>
    <w:rsid w:val="00CB1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705"/>
  </w:style>
  <w:style w:type="paragraph" w:styleId="Textodeglobo">
    <w:name w:val="Balloon Text"/>
    <w:basedOn w:val="Normal"/>
    <w:link w:val="TextodegloboCar"/>
    <w:uiPriority w:val="99"/>
    <w:semiHidden/>
    <w:unhideWhenUsed/>
    <w:rsid w:val="00F56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F8E"/>
    <w:rPr>
      <w:rFonts w:ascii="Tahoma" w:hAnsi="Tahoma" w:cs="Tahoma"/>
      <w:sz w:val="16"/>
      <w:szCs w:val="16"/>
    </w:rPr>
  </w:style>
  <w:style w:type="paragraph" w:styleId="Prrafodelista">
    <w:name w:val="List Paragraph"/>
    <w:basedOn w:val="Normal"/>
    <w:uiPriority w:val="34"/>
    <w:qFormat/>
    <w:rsid w:val="00B41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17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705"/>
  </w:style>
  <w:style w:type="paragraph" w:styleId="Piedepgina">
    <w:name w:val="footer"/>
    <w:basedOn w:val="Normal"/>
    <w:link w:val="PiedepginaCar"/>
    <w:uiPriority w:val="99"/>
    <w:unhideWhenUsed/>
    <w:rsid w:val="00CB17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705"/>
  </w:style>
  <w:style w:type="paragraph" w:styleId="Textodeglobo">
    <w:name w:val="Balloon Text"/>
    <w:basedOn w:val="Normal"/>
    <w:link w:val="TextodegloboCar"/>
    <w:uiPriority w:val="99"/>
    <w:semiHidden/>
    <w:unhideWhenUsed/>
    <w:rsid w:val="00F56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F8E"/>
    <w:rPr>
      <w:rFonts w:ascii="Tahoma" w:hAnsi="Tahoma" w:cs="Tahoma"/>
      <w:sz w:val="16"/>
      <w:szCs w:val="16"/>
    </w:rPr>
  </w:style>
  <w:style w:type="paragraph" w:styleId="Prrafodelista">
    <w:name w:val="List Paragraph"/>
    <w:basedOn w:val="Normal"/>
    <w:uiPriority w:val="34"/>
    <w:qFormat/>
    <w:rsid w:val="00B4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261245">
      <w:bodyDiv w:val="1"/>
      <w:marLeft w:val="0"/>
      <w:marRight w:val="0"/>
      <w:marTop w:val="0"/>
      <w:marBottom w:val="0"/>
      <w:divBdr>
        <w:top w:val="none" w:sz="0" w:space="0" w:color="auto"/>
        <w:left w:val="none" w:sz="0" w:space="0" w:color="auto"/>
        <w:bottom w:val="none" w:sz="0" w:space="0" w:color="auto"/>
        <w:right w:val="none" w:sz="0" w:space="0" w:color="auto"/>
      </w:divBdr>
    </w:div>
    <w:div w:id="744958727">
      <w:bodyDiv w:val="1"/>
      <w:marLeft w:val="0"/>
      <w:marRight w:val="0"/>
      <w:marTop w:val="0"/>
      <w:marBottom w:val="0"/>
      <w:divBdr>
        <w:top w:val="none" w:sz="0" w:space="0" w:color="auto"/>
        <w:left w:val="none" w:sz="0" w:space="0" w:color="auto"/>
        <w:bottom w:val="none" w:sz="0" w:space="0" w:color="auto"/>
        <w:right w:val="none" w:sz="0" w:space="0" w:color="auto"/>
      </w:divBdr>
    </w:div>
    <w:div w:id="932324597">
      <w:bodyDiv w:val="1"/>
      <w:marLeft w:val="0"/>
      <w:marRight w:val="0"/>
      <w:marTop w:val="0"/>
      <w:marBottom w:val="0"/>
      <w:divBdr>
        <w:top w:val="none" w:sz="0" w:space="0" w:color="auto"/>
        <w:left w:val="none" w:sz="0" w:space="0" w:color="auto"/>
        <w:bottom w:val="none" w:sz="0" w:space="0" w:color="auto"/>
        <w:right w:val="none" w:sz="0" w:space="0" w:color="auto"/>
      </w:divBdr>
    </w:div>
    <w:div w:id="998383997">
      <w:bodyDiv w:val="1"/>
      <w:marLeft w:val="0"/>
      <w:marRight w:val="0"/>
      <w:marTop w:val="0"/>
      <w:marBottom w:val="0"/>
      <w:divBdr>
        <w:top w:val="none" w:sz="0" w:space="0" w:color="auto"/>
        <w:left w:val="none" w:sz="0" w:space="0" w:color="auto"/>
        <w:bottom w:val="none" w:sz="0" w:space="0" w:color="auto"/>
        <w:right w:val="none" w:sz="0" w:space="0" w:color="auto"/>
      </w:divBdr>
    </w:div>
    <w:div w:id="15926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B118-73E0-4CE9-8223-6AC2FC9A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619</Words>
  <Characters>3405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dc:creator>
  <cp:lastModifiedBy>HOSPITAL</cp:lastModifiedBy>
  <cp:revision>5</cp:revision>
  <cp:lastPrinted>2019-02-01T22:25:00Z</cp:lastPrinted>
  <dcterms:created xsi:type="dcterms:W3CDTF">2019-01-09T22:24:00Z</dcterms:created>
  <dcterms:modified xsi:type="dcterms:W3CDTF">2019-07-02T14:27:00Z</dcterms:modified>
</cp:coreProperties>
</file>